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FAD" w:rsidRPr="00570B34" w:rsidRDefault="00613FAD" w:rsidP="00613FAD">
      <w:pPr>
        <w:pStyle w:val="NormalWeb"/>
        <w:spacing w:before="0" w:beforeAutospacing="0" w:after="0" w:afterAutospacing="0"/>
        <w:jc w:val="right"/>
        <w:rPr>
          <w:rFonts w:ascii="Arial Narrow" w:hAnsi="Arial Narrow" w:cs="Arial"/>
          <w:b/>
          <w:bCs/>
          <w:kern w:val="36"/>
          <w:sz w:val="22"/>
          <w:szCs w:val="22"/>
        </w:rPr>
      </w:pPr>
      <w:r w:rsidRPr="002B24BB">
        <w:rPr>
          <w:rFonts w:ascii="Arial Narrow" w:hAnsi="Arial Narrow" w:cs="Arial"/>
          <w:b/>
          <w:bCs/>
          <w:noProof/>
          <w:kern w:val="36"/>
        </w:rPr>
        <w:drawing>
          <wp:anchor distT="0" distB="0" distL="114300" distR="114300" simplePos="0" relativeHeight="251659264" behindDoc="0" locked="0" layoutInCell="1" allowOverlap="1">
            <wp:simplePos x="0" y="0"/>
            <wp:positionH relativeFrom="column">
              <wp:posOffset>-628650</wp:posOffset>
            </wp:positionH>
            <wp:positionV relativeFrom="paragraph">
              <wp:posOffset>-95250</wp:posOffset>
            </wp:positionV>
            <wp:extent cx="2828925" cy="909320"/>
            <wp:effectExtent l="0" t="0" r="0" b="0"/>
            <wp:wrapSquare wrapText="bothSides"/>
            <wp:docPr id="1" name="Picture 4" descr="Quest_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uest_New logo"/>
                    <pic:cNvPicPr>
                      <a:picLocks noChangeAspect="1" noChangeArrowheads="1"/>
                    </pic:cNvPicPr>
                  </pic:nvPicPr>
                  <pic:blipFill>
                    <a:blip r:embed="rId5" cstate="print"/>
                    <a:srcRect/>
                    <a:stretch>
                      <a:fillRect/>
                    </a:stretch>
                  </pic:blipFill>
                  <pic:spPr bwMode="auto">
                    <a:xfrm>
                      <a:off x="0" y="0"/>
                      <a:ext cx="2828925" cy="909320"/>
                    </a:xfrm>
                    <a:prstGeom prst="rect">
                      <a:avLst/>
                    </a:prstGeom>
                    <a:noFill/>
                    <a:ln w="9525">
                      <a:noFill/>
                      <a:miter lim="800000"/>
                      <a:headEnd/>
                      <a:tailEnd/>
                    </a:ln>
                  </pic:spPr>
                </pic:pic>
              </a:graphicData>
            </a:graphic>
          </wp:anchor>
        </w:drawing>
      </w:r>
      <w:r w:rsidRPr="00570B34">
        <w:rPr>
          <w:rFonts w:ascii="Arial Narrow" w:hAnsi="Arial Narrow" w:cs="Arial"/>
          <w:b/>
          <w:bCs/>
          <w:kern w:val="36"/>
          <w:sz w:val="22"/>
          <w:szCs w:val="22"/>
        </w:rPr>
        <w:t>Editorial Contact:</w:t>
      </w:r>
      <w:r>
        <w:rPr>
          <w:rFonts w:ascii="Arial Narrow" w:hAnsi="Arial Narrow" w:cs="Arial"/>
          <w:b/>
          <w:bCs/>
          <w:kern w:val="36"/>
          <w:sz w:val="22"/>
          <w:szCs w:val="22"/>
        </w:rPr>
        <w:t xml:space="preserve"> </w:t>
      </w:r>
    </w:p>
    <w:p w:rsidR="00613FAD" w:rsidRPr="00570B34" w:rsidRDefault="00613FAD" w:rsidP="00613FAD">
      <w:pPr>
        <w:pStyle w:val="NormalWeb"/>
        <w:spacing w:before="0" w:beforeAutospacing="0" w:after="0" w:afterAutospacing="0"/>
        <w:jc w:val="right"/>
        <w:rPr>
          <w:rFonts w:ascii="Arial Narrow" w:hAnsi="Arial Narrow" w:cs="Arial"/>
          <w:bCs/>
          <w:kern w:val="36"/>
          <w:sz w:val="22"/>
          <w:szCs w:val="22"/>
        </w:rPr>
      </w:pPr>
      <w:r>
        <w:rPr>
          <w:rFonts w:ascii="Arial Narrow" w:hAnsi="Arial Narrow" w:cs="Arial"/>
          <w:bCs/>
          <w:kern w:val="36"/>
          <w:sz w:val="22"/>
          <w:szCs w:val="22"/>
        </w:rPr>
        <w:t>Scott Desiere</w:t>
      </w:r>
    </w:p>
    <w:p w:rsidR="00613FAD" w:rsidRDefault="00613FAD" w:rsidP="00613FAD">
      <w:pPr>
        <w:pStyle w:val="NormalWeb"/>
        <w:spacing w:before="0" w:beforeAutospacing="0" w:after="0" w:afterAutospacing="0"/>
        <w:jc w:val="right"/>
      </w:pPr>
      <w:r>
        <w:rPr>
          <w:rFonts w:ascii="Arial Narrow" w:hAnsi="Arial Narrow" w:cs="Arial"/>
          <w:bCs/>
          <w:kern w:val="36"/>
          <w:sz w:val="22"/>
          <w:szCs w:val="22"/>
        </w:rPr>
        <w:t>949-754</w:t>
      </w:r>
      <w:r w:rsidR="007324FE">
        <w:rPr>
          <w:rFonts w:ascii="Arial Narrow" w:hAnsi="Arial Narrow" w:cs="Arial"/>
          <w:bCs/>
          <w:kern w:val="36"/>
          <w:sz w:val="22"/>
          <w:szCs w:val="22"/>
        </w:rPr>
        <w:t>-</w:t>
      </w:r>
      <w:r>
        <w:rPr>
          <w:rFonts w:ascii="Arial Narrow" w:hAnsi="Arial Narrow" w:cs="Arial"/>
          <w:bCs/>
          <w:kern w:val="36"/>
          <w:sz w:val="22"/>
          <w:szCs w:val="22"/>
        </w:rPr>
        <w:t xml:space="preserve">8617                                                           </w:t>
      </w:r>
      <w:hyperlink r:id="rId6" w:history="1">
        <w:r w:rsidRPr="007B390C">
          <w:rPr>
            <w:rStyle w:val="Hyperlink"/>
            <w:rFonts w:ascii="Arial Narrow" w:hAnsi="Arial Narrow" w:cs="Arial"/>
            <w:bCs/>
            <w:kern w:val="36"/>
            <w:sz w:val="22"/>
            <w:szCs w:val="22"/>
          </w:rPr>
          <w:t>scott.desiere@quest.com</w:t>
        </w:r>
      </w:hyperlink>
    </w:p>
    <w:p w:rsidR="00613FAD" w:rsidRPr="00337464" w:rsidRDefault="00613FAD" w:rsidP="00613FAD">
      <w:pPr>
        <w:jc w:val="right"/>
        <w:rPr>
          <w:rFonts w:ascii="Arial Narrow" w:hAnsi="Arial Narrow"/>
          <w:sz w:val="22"/>
          <w:lang w:val="it-IT"/>
        </w:rPr>
      </w:pPr>
      <w:r>
        <w:rPr>
          <w:rFonts w:ascii="Arial Narrow" w:hAnsi="Arial Narrow"/>
          <w:sz w:val="22"/>
          <w:lang w:val="it-IT"/>
        </w:rPr>
        <w:t xml:space="preserve">Twitter: </w:t>
      </w:r>
      <w:r w:rsidR="00523A3E">
        <w:fldChar w:fldCharType="begin"/>
      </w:r>
      <w:r w:rsidR="006F5567">
        <w:instrText>HYPERLINK "http://twitter.com/" \l "!/Quest_News"</w:instrText>
      </w:r>
      <w:r w:rsidR="00523A3E">
        <w:fldChar w:fldCharType="separate"/>
      </w:r>
      <w:r w:rsidRPr="00A2196B">
        <w:rPr>
          <w:rStyle w:val="Hyperlink"/>
          <w:rFonts w:ascii="Arial Narrow" w:hAnsi="Arial Narrow"/>
          <w:sz w:val="22"/>
          <w:lang w:val="it-IT"/>
        </w:rPr>
        <w:t>@Quest_News</w:t>
      </w:r>
      <w:r w:rsidR="00523A3E">
        <w:fldChar w:fldCharType="end"/>
      </w:r>
    </w:p>
    <w:p w:rsidR="00E95F8D" w:rsidRPr="00E95F8D" w:rsidRDefault="00E95F8D" w:rsidP="00570B34">
      <w:pPr>
        <w:pStyle w:val="NormalWeb"/>
        <w:spacing w:before="0" w:beforeAutospacing="0" w:after="0" w:afterAutospacing="0"/>
        <w:rPr>
          <w:rFonts w:ascii="Arial" w:hAnsi="Arial" w:cs="Arial"/>
          <w:bCs/>
          <w:kern w:val="36"/>
          <w:sz w:val="32"/>
          <w:szCs w:val="32"/>
        </w:rPr>
      </w:pPr>
    </w:p>
    <w:p w:rsidR="00C4270F" w:rsidRDefault="00C4270F" w:rsidP="00570B34">
      <w:pPr>
        <w:pStyle w:val="NormalWeb"/>
        <w:spacing w:before="0" w:beforeAutospacing="0" w:after="0" w:afterAutospacing="0"/>
        <w:rPr>
          <w:rFonts w:ascii="Arial" w:hAnsi="Arial" w:cs="Arial"/>
          <w:bCs/>
          <w:kern w:val="36"/>
          <w:sz w:val="40"/>
          <w:szCs w:val="40"/>
        </w:rPr>
      </w:pPr>
    </w:p>
    <w:p w:rsidR="00E732FF" w:rsidRDefault="00E732FF" w:rsidP="00570B34">
      <w:pPr>
        <w:pStyle w:val="NormalWeb"/>
        <w:spacing w:before="0" w:beforeAutospacing="0" w:after="0" w:afterAutospacing="0"/>
        <w:rPr>
          <w:rFonts w:ascii="Arial" w:hAnsi="Arial" w:cs="Arial"/>
          <w:bCs/>
          <w:kern w:val="36"/>
          <w:sz w:val="22"/>
          <w:szCs w:val="22"/>
        </w:rPr>
      </w:pPr>
      <w:r>
        <w:rPr>
          <w:rFonts w:ascii="Arial" w:hAnsi="Arial" w:cs="Arial"/>
          <w:bCs/>
          <w:kern w:val="36"/>
          <w:sz w:val="40"/>
          <w:szCs w:val="40"/>
        </w:rPr>
        <w:t>Media Alert</w:t>
      </w:r>
      <w:r>
        <w:rPr>
          <w:rFonts w:ascii="Arial" w:hAnsi="Arial" w:cs="Arial"/>
          <w:bCs/>
          <w:kern w:val="36"/>
          <w:sz w:val="40"/>
          <w:szCs w:val="40"/>
        </w:rPr>
        <w:tab/>
      </w:r>
      <w:r>
        <w:rPr>
          <w:rFonts w:ascii="Arial" w:hAnsi="Arial" w:cs="Arial"/>
          <w:bCs/>
          <w:kern w:val="36"/>
          <w:sz w:val="40"/>
          <w:szCs w:val="40"/>
        </w:rPr>
        <w:tab/>
      </w:r>
      <w:r>
        <w:rPr>
          <w:rFonts w:ascii="Arial" w:hAnsi="Arial" w:cs="Arial"/>
          <w:bCs/>
          <w:kern w:val="36"/>
          <w:sz w:val="40"/>
          <w:szCs w:val="40"/>
        </w:rPr>
        <w:tab/>
      </w:r>
      <w:r>
        <w:rPr>
          <w:rFonts w:ascii="Arial" w:hAnsi="Arial" w:cs="Arial"/>
          <w:bCs/>
          <w:kern w:val="36"/>
          <w:sz w:val="40"/>
          <w:szCs w:val="40"/>
        </w:rPr>
        <w:tab/>
      </w:r>
      <w:r>
        <w:rPr>
          <w:rFonts w:ascii="Arial" w:hAnsi="Arial" w:cs="Arial"/>
          <w:bCs/>
          <w:kern w:val="36"/>
          <w:sz w:val="40"/>
          <w:szCs w:val="40"/>
        </w:rPr>
        <w:tab/>
      </w:r>
      <w:r>
        <w:rPr>
          <w:rFonts w:ascii="Arial" w:hAnsi="Arial" w:cs="Arial"/>
          <w:bCs/>
          <w:kern w:val="36"/>
          <w:sz w:val="40"/>
          <w:szCs w:val="40"/>
        </w:rPr>
        <w:tab/>
      </w:r>
    </w:p>
    <w:p w:rsidR="00E732FF" w:rsidRDefault="007217C5" w:rsidP="009209B9">
      <w:pPr>
        <w:pStyle w:val="NormalWeb"/>
        <w:rPr>
          <w:rFonts w:ascii="Arial" w:hAnsi="Arial" w:cs="Arial"/>
        </w:rPr>
      </w:pPr>
      <w:r>
        <w:rPr>
          <w:rFonts w:ascii="Arial" w:hAnsi="Arial" w:cs="Arial"/>
          <w:b/>
          <w:bCs/>
          <w:kern w:val="36"/>
        </w:rPr>
        <w:t xml:space="preserve">New </w:t>
      </w:r>
      <w:r w:rsidR="000E3A42">
        <w:rPr>
          <w:rFonts w:ascii="Arial" w:hAnsi="Arial" w:cs="Arial"/>
          <w:b/>
          <w:bCs/>
          <w:kern w:val="36"/>
        </w:rPr>
        <w:t>Report Ranks Quest</w:t>
      </w:r>
      <w:r>
        <w:rPr>
          <w:rFonts w:ascii="Arial" w:hAnsi="Arial" w:cs="Arial"/>
          <w:b/>
          <w:bCs/>
          <w:kern w:val="36"/>
        </w:rPr>
        <w:t xml:space="preserve"> as </w:t>
      </w:r>
      <w:r w:rsidR="00B60375">
        <w:rPr>
          <w:rFonts w:ascii="Arial" w:hAnsi="Arial" w:cs="Arial"/>
          <w:b/>
          <w:bCs/>
          <w:kern w:val="36"/>
        </w:rPr>
        <w:t>One of Top 3 Vendors for</w:t>
      </w:r>
      <w:r w:rsidR="00230EF6">
        <w:rPr>
          <w:rFonts w:ascii="Arial" w:hAnsi="Arial" w:cs="Arial"/>
          <w:b/>
          <w:bCs/>
          <w:kern w:val="36"/>
        </w:rPr>
        <w:t xml:space="preserve"> Virtual Server</w:t>
      </w:r>
      <w:r>
        <w:rPr>
          <w:rFonts w:ascii="Arial" w:hAnsi="Arial" w:cs="Arial"/>
          <w:b/>
          <w:bCs/>
          <w:kern w:val="36"/>
        </w:rPr>
        <w:t xml:space="preserve"> Management</w:t>
      </w:r>
      <w:r w:rsidR="00230EF6">
        <w:rPr>
          <w:rFonts w:ascii="Arial" w:hAnsi="Arial" w:cs="Arial"/>
          <w:b/>
          <w:bCs/>
          <w:kern w:val="36"/>
        </w:rPr>
        <w:t xml:space="preserve"> Software</w:t>
      </w:r>
    </w:p>
    <w:p w:rsidR="006801F0" w:rsidRPr="00141D32" w:rsidRDefault="00E732FF" w:rsidP="00141D32">
      <w:pPr>
        <w:pStyle w:val="NormalWeb"/>
        <w:rPr>
          <w:rFonts w:ascii="Arial" w:hAnsi="Arial" w:cs="Arial"/>
        </w:rPr>
      </w:pPr>
      <w:r w:rsidRPr="002F6DF3">
        <w:rPr>
          <w:rFonts w:ascii="Arial" w:hAnsi="Arial" w:cs="Arial"/>
        </w:rPr>
        <w:t>Aliso Viejo, Calif.</w:t>
      </w:r>
      <w:r w:rsidR="006801F0">
        <w:rPr>
          <w:rFonts w:ascii="Arial" w:hAnsi="Arial" w:cs="Arial"/>
        </w:rPr>
        <w:t xml:space="preserve">, </w:t>
      </w:r>
      <w:r w:rsidR="00BC5BDD">
        <w:rPr>
          <w:rFonts w:ascii="Arial" w:hAnsi="Arial" w:cs="Arial"/>
        </w:rPr>
        <w:t>July 25</w:t>
      </w:r>
      <w:r w:rsidRPr="002F6DF3">
        <w:rPr>
          <w:rFonts w:ascii="Arial" w:hAnsi="Arial" w:cs="Arial"/>
        </w:rPr>
        <w:t>, 20</w:t>
      </w:r>
      <w:r w:rsidR="00473087">
        <w:rPr>
          <w:rFonts w:ascii="Arial" w:hAnsi="Arial" w:cs="Arial"/>
        </w:rPr>
        <w:t>11</w:t>
      </w:r>
    </w:p>
    <w:p w:rsidR="00E732FF" w:rsidRPr="002F6DF3" w:rsidRDefault="00E732FF" w:rsidP="00CB3C13">
      <w:pPr>
        <w:widowControl w:val="0"/>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Arial" w:hAnsi="Arial" w:cs="Arial"/>
          <w:b/>
          <w:sz w:val="22"/>
          <w:szCs w:val="22"/>
        </w:rPr>
      </w:pPr>
      <w:r w:rsidRPr="002F6DF3">
        <w:rPr>
          <w:rFonts w:ascii="Arial" w:hAnsi="Arial" w:cs="Arial"/>
          <w:b/>
          <w:sz w:val="22"/>
          <w:szCs w:val="22"/>
        </w:rPr>
        <w:t>News Facts:</w:t>
      </w:r>
    </w:p>
    <w:p w:rsidR="00F32766" w:rsidRPr="00B62195" w:rsidRDefault="00523A3E" w:rsidP="00B62195">
      <w:pPr>
        <w:autoSpaceDE w:val="0"/>
        <w:autoSpaceDN w:val="0"/>
        <w:adjustRightInd w:val="0"/>
        <w:rPr>
          <w:rFonts w:ascii="Arial" w:hAnsi="Arial" w:cs="Arial"/>
          <w:sz w:val="18"/>
          <w:szCs w:val="18"/>
        </w:rPr>
      </w:pPr>
      <w:hyperlink r:id="rId7" w:history="1">
        <w:r w:rsidR="00E732FF" w:rsidRPr="00CB39C1">
          <w:rPr>
            <w:rStyle w:val="Hyperlink"/>
            <w:rFonts w:ascii="Arial" w:hAnsi="Arial" w:cs="Arial"/>
            <w:sz w:val="22"/>
            <w:szCs w:val="22"/>
          </w:rPr>
          <w:t>Quest Software, Inc</w:t>
        </w:r>
      </w:hyperlink>
      <w:r w:rsidR="00141D32">
        <w:rPr>
          <w:rFonts w:ascii="Arial" w:hAnsi="Arial" w:cs="Arial"/>
          <w:sz w:val="22"/>
          <w:szCs w:val="22"/>
        </w:rPr>
        <w:t xml:space="preserve">. </w:t>
      </w:r>
      <w:r w:rsidR="00825164">
        <w:rPr>
          <w:rFonts w:ascii="Arial" w:hAnsi="Arial" w:cs="Arial"/>
          <w:sz w:val="22"/>
          <w:szCs w:val="22"/>
        </w:rPr>
        <w:t>(</w:t>
      </w:r>
      <w:proofErr w:type="spellStart"/>
      <w:r w:rsidR="00825164">
        <w:rPr>
          <w:rFonts w:ascii="Arial" w:hAnsi="Arial" w:cs="Arial"/>
          <w:sz w:val="22"/>
          <w:szCs w:val="22"/>
        </w:rPr>
        <w:t>Nasdaq</w:t>
      </w:r>
      <w:proofErr w:type="spellEnd"/>
      <w:r w:rsidR="00825164">
        <w:rPr>
          <w:rFonts w:ascii="Arial" w:hAnsi="Arial" w:cs="Arial"/>
          <w:sz w:val="22"/>
          <w:szCs w:val="22"/>
        </w:rPr>
        <w:t xml:space="preserve">: </w:t>
      </w:r>
      <w:r w:rsidR="00825164" w:rsidRPr="00F26642">
        <w:rPr>
          <w:rFonts w:ascii="Arial" w:hAnsi="Arial" w:cs="Arial"/>
          <w:sz w:val="22"/>
          <w:szCs w:val="22"/>
        </w:rPr>
        <w:t>QSFT)</w:t>
      </w:r>
      <w:r w:rsidR="00825164" w:rsidRPr="00F26642">
        <w:rPr>
          <w:rStyle w:val="Strong"/>
          <w:rFonts w:ascii="Arial" w:hAnsi="Arial" w:cs="Arial"/>
          <w:color w:val="000000"/>
          <w:sz w:val="22"/>
          <w:szCs w:val="22"/>
        </w:rPr>
        <w:t xml:space="preserve"> </w:t>
      </w:r>
      <w:r w:rsidR="001B2722">
        <w:rPr>
          <w:rStyle w:val="Strong"/>
          <w:rFonts w:ascii="Arial" w:hAnsi="Arial" w:cs="Arial"/>
          <w:b w:val="0"/>
          <w:color w:val="000000"/>
          <w:sz w:val="22"/>
          <w:szCs w:val="22"/>
        </w:rPr>
        <w:t xml:space="preserve">today announced that </w:t>
      </w:r>
      <w:r w:rsidR="000E2523">
        <w:rPr>
          <w:rStyle w:val="Strong"/>
          <w:rFonts w:ascii="Arial" w:hAnsi="Arial" w:cs="Arial"/>
          <w:b w:val="0"/>
          <w:color w:val="000000"/>
          <w:sz w:val="22"/>
          <w:szCs w:val="22"/>
        </w:rPr>
        <w:t xml:space="preserve">a </w:t>
      </w:r>
      <w:r w:rsidR="004F78E1">
        <w:rPr>
          <w:rStyle w:val="Strong"/>
          <w:rFonts w:ascii="Arial" w:hAnsi="Arial" w:cs="Arial"/>
          <w:b w:val="0"/>
          <w:color w:val="000000"/>
          <w:sz w:val="22"/>
          <w:szCs w:val="22"/>
        </w:rPr>
        <w:t xml:space="preserve">new </w:t>
      </w:r>
      <w:r w:rsidR="000E2523">
        <w:rPr>
          <w:rStyle w:val="Strong"/>
          <w:rFonts w:ascii="Arial" w:hAnsi="Arial" w:cs="Arial"/>
          <w:b w:val="0"/>
          <w:color w:val="000000"/>
          <w:sz w:val="22"/>
          <w:szCs w:val="22"/>
        </w:rPr>
        <w:t xml:space="preserve">report by industry analyst firm IDC </w:t>
      </w:r>
      <w:r w:rsidR="004F78E1">
        <w:rPr>
          <w:rFonts w:ascii="Arial" w:hAnsi="Arial" w:cs="Arial"/>
          <w:sz w:val="22"/>
          <w:szCs w:val="22"/>
        </w:rPr>
        <w:t>ranks it</w:t>
      </w:r>
      <w:r w:rsidR="00787EDD">
        <w:rPr>
          <w:rFonts w:ascii="Arial" w:hAnsi="Arial" w:cs="Arial"/>
          <w:sz w:val="22"/>
          <w:szCs w:val="22"/>
        </w:rPr>
        <w:t xml:space="preserve"> as </w:t>
      </w:r>
      <w:r w:rsidR="007217C5">
        <w:rPr>
          <w:rFonts w:ascii="Arial" w:hAnsi="Arial" w:cs="Arial"/>
          <w:sz w:val="22"/>
          <w:szCs w:val="22"/>
        </w:rPr>
        <w:t>one of the top three vendors by</w:t>
      </w:r>
      <w:r w:rsidR="000E2523">
        <w:rPr>
          <w:rFonts w:ascii="Arial" w:hAnsi="Arial" w:cs="Arial"/>
          <w:sz w:val="22"/>
          <w:szCs w:val="22"/>
        </w:rPr>
        <w:t xml:space="preserve"> market share for virtual server management software</w:t>
      </w:r>
      <w:r w:rsidR="004F6D93">
        <w:rPr>
          <w:rFonts w:ascii="Arial" w:hAnsi="Arial" w:cs="Arial"/>
          <w:sz w:val="22"/>
          <w:szCs w:val="22"/>
        </w:rPr>
        <w:t>,</w:t>
      </w:r>
      <w:r w:rsidR="001B2722">
        <w:rPr>
          <w:rFonts w:ascii="Arial" w:hAnsi="Arial" w:cs="Arial"/>
          <w:sz w:val="22"/>
          <w:szCs w:val="22"/>
        </w:rPr>
        <w:t xml:space="preserve"> for the second consecutive year</w:t>
      </w:r>
      <w:r w:rsidR="000E2523">
        <w:rPr>
          <w:rFonts w:ascii="Arial" w:hAnsi="Arial" w:cs="Arial"/>
          <w:sz w:val="22"/>
          <w:szCs w:val="22"/>
        </w:rPr>
        <w:t>.</w:t>
      </w:r>
      <w:r w:rsidR="001B2722">
        <w:rPr>
          <w:rFonts w:ascii="Arial" w:hAnsi="Arial" w:cs="Arial"/>
          <w:sz w:val="22"/>
          <w:szCs w:val="22"/>
        </w:rPr>
        <w:t xml:space="preserve"> </w:t>
      </w:r>
      <w:r w:rsidR="00B62195">
        <w:rPr>
          <w:rFonts w:ascii="Arial" w:hAnsi="Arial" w:cs="Arial"/>
          <w:sz w:val="22"/>
          <w:szCs w:val="22"/>
        </w:rPr>
        <w:t>The report specifically notes that</w:t>
      </w:r>
      <w:r w:rsidR="004F6D93">
        <w:rPr>
          <w:rFonts w:ascii="Arial" w:hAnsi="Arial" w:cs="Arial"/>
          <w:sz w:val="22"/>
          <w:szCs w:val="22"/>
        </w:rPr>
        <w:t>,</w:t>
      </w:r>
      <w:r w:rsidR="00B62195">
        <w:rPr>
          <w:rFonts w:ascii="Arial" w:hAnsi="Arial" w:cs="Arial"/>
          <w:sz w:val="22"/>
          <w:szCs w:val="22"/>
        </w:rPr>
        <w:t xml:space="preserve"> </w:t>
      </w:r>
      <w:r w:rsidR="00B62195" w:rsidRPr="00B62195">
        <w:rPr>
          <w:rFonts w:ascii="Arial" w:hAnsi="Arial" w:cs="Arial"/>
          <w:sz w:val="22"/>
          <w:szCs w:val="22"/>
        </w:rPr>
        <w:t>“Quest Software continues to build on the base established by the Vizioncore acquisition as well as extending the vFoglight business.”</w:t>
      </w:r>
    </w:p>
    <w:p w:rsidR="00F32766" w:rsidRDefault="00F32766" w:rsidP="004E1315">
      <w:pPr>
        <w:pStyle w:val="NormalWeb"/>
        <w:spacing w:before="0" w:beforeAutospacing="0" w:after="0" w:afterAutospacing="0"/>
        <w:rPr>
          <w:rFonts w:ascii="Arial" w:hAnsi="Arial" w:cs="Arial"/>
          <w:sz w:val="22"/>
          <w:szCs w:val="22"/>
        </w:rPr>
      </w:pPr>
    </w:p>
    <w:p w:rsidR="00B62195" w:rsidRDefault="004F6D93" w:rsidP="00B62195">
      <w:pPr>
        <w:pStyle w:val="ListParagraph"/>
        <w:numPr>
          <w:ilvl w:val="0"/>
          <w:numId w:val="16"/>
        </w:numPr>
        <w:autoSpaceDE w:val="0"/>
        <w:autoSpaceDN w:val="0"/>
        <w:adjustRightInd w:val="0"/>
        <w:rPr>
          <w:rFonts w:ascii="Arial" w:hAnsi="Arial" w:cs="Arial"/>
          <w:sz w:val="22"/>
          <w:szCs w:val="22"/>
        </w:rPr>
      </w:pPr>
      <w:r>
        <w:rPr>
          <w:rFonts w:ascii="Arial" w:hAnsi="Arial" w:cs="Arial"/>
          <w:sz w:val="22"/>
          <w:szCs w:val="22"/>
        </w:rPr>
        <w:t>Titled,</w:t>
      </w:r>
      <w:r w:rsidRPr="00B62195">
        <w:rPr>
          <w:rFonts w:ascii="Arial" w:hAnsi="Arial" w:cs="Arial"/>
          <w:sz w:val="22"/>
          <w:szCs w:val="22"/>
        </w:rPr>
        <w:t xml:space="preserve"> </w:t>
      </w:r>
      <w:r w:rsidR="00B62195" w:rsidRPr="00B62195">
        <w:rPr>
          <w:rFonts w:ascii="Arial" w:hAnsi="Arial" w:cs="Arial"/>
          <w:sz w:val="22"/>
          <w:szCs w:val="22"/>
        </w:rPr>
        <w:t>“Worldwide Distributed Virtual Server Management Software 2011-2015 Forecast and 2010 Vendor Shares” (</w:t>
      </w:r>
      <w:r w:rsidR="00EF7C68">
        <w:rPr>
          <w:rFonts w:ascii="Arial" w:hAnsi="Arial" w:cs="Arial"/>
          <w:sz w:val="22"/>
          <w:szCs w:val="22"/>
        </w:rPr>
        <w:t>Doc</w:t>
      </w:r>
      <w:r w:rsidR="00B62195" w:rsidRPr="00B62195">
        <w:rPr>
          <w:rFonts w:ascii="Arial" w:hAnsi="Arial" w:cs="Arial"/>
          <w:sz w:val="22"/>
          <w:szCs w:val="22"/>
        </w:rPr>
        <w:t xml:space="preserve"> #228817), the </w:t>
      </w:r>
      <w:r w:rsidR="004F78E1">
        <w:rPr>
          <w:rFonts w:ascii="Arial" w:hAnsi="Arial" w:cs="Arial"/>
          <w:sz w:val="22"/>
          <w:szCs w:val="22"/>
        </w:rPr>
        <w:t xml:space="preserve">IDC </w:t>
      </w:r>
      <w:r w:rsidR="00B62195" w:rsidRPr="00B62195">
        <w:rPr>
          <w:rFonts w:ascii="Arial" w:hAnsi="Arial" w:cs="Arial"/>
          <w:sz w:val="22"/>
          <w:szCs w:val="22"/>
        </w:rPr>
        <w:t>report provides a market size and vendor share analysis for the worldwide distributed virtual server management software market in 2010.</w:t>
      </w:r>
      <w:r w:rsidR="00B62195">
        <w:rPr>
          <w:rFonts w:ascii="Arial" w:hAnsi="Arial" w:cs="Arial"/>
          <w:sz w:val="22"/>
          <w:szCs w:val="22"/>
        </w:rPr>
        <w:t xml:space="preserve"> </w:t>
      </w:r>
      <w:r w:rsidR="00B62195" w:rsidRPr="00B62195">
        <w:rPr>
          <w:rFonts w:ascii="Arial" w:hAnsi="Arial" w:cs="Arial"/>
          <w:sz w:val="22"/>
          <w:szCs w:val="22"/>
        </w:rPr>
        <w:t>Quest ranked third on the over</w:t>
      </w:r>
      <w:r w:rsidR="004F78E1">
        <w:rPr>
          <w:rFonts w:ascii="Arial" w:hAnsi="Arial" w:cs="Arial"/>
          <w:sz w:val="22"/>
          <w:szCs w:val="22"/>
        </w:rPr>
        <w:t>all list, trailing only leading platform</w:t>
      </w:r>
      <w:r>
        <w:rPr>
          <w:rFonts w:ascii="Arial" w:hAnsi="Arial" w:cs="Arial"/>
          <w:sz w:val="22"/>
          <w:szCs w:val="22"/>
        </w:rPr>
        <w:t xml:space="preserve"> </w:t>
      </w:r>
      <w:r w:rsidR="00B62195">
        <w:rPr>
          <w:rFonts w:ascii="Arial" w:hAnsi="Arial" w:cs="Arial"/>
          <w:sz w:val="22"/>
          <w:szCs w:val="22"/>
        </w:rPr>
        <w:t>vendors VMware and Microsoft.</w:t>
      </w:r>
    </w:p>
    <w:p w:rsidR="00F508DA" w:rsidRPr="00E431C7" w:rsidRDefault="00F508DA" w:rsidP="00E431C7">
      <w:pPr>
        <w:rPr>
          <w:rFonts w:ascii="Arial" w:eastAsia="Times New Roman" w:hAnsi="Arial" w:cs="Arial"/>
          <w:sz w:val="20"/>
          <w:szCs w:val="20"/>
        </w:rPr>
      </w:pPr>
    </w:p>
    <w:p w:rsidR="00B4059D" w:rsidRPr="00F508DA" w:rsidRDefault="00F508DA" w:rsidP="00B4059D">
      <w:pPr>
        <w:pStyle w:val="ListParagraph"/>
        <w:numPr>
          <w:ilvl w:val="0"/>
          <w:numId w:val="16"/>
        </w:numPr>
        <w:autoSpaceDE w:val="0"/>
        <w:autoSpaceDN w:val="0"/>
        <w:adjustRightInd w:val="0"/>
        <w:rPr>
          <w:rFonts w:ascii="Arial" w:hAnsi="Arial" w:cs="Arial"/>
          <w:sz w:val="22"/>
          <w:szCs w:val="22"/>
        </w:rPr>
      </w:pPr>
      <w:r w:rsidRPr="00F508DA">
        <w:rPr>
          <w:rFonts w:ascii="Arial" w:eastAsia="Times New Roman" w:hAnsi="Arial" w:cs="Arial"/>
          <w:sz w:val="22"/>
          <w:szCs w:val="22"/>
        </w:rPr>
        <w:t>IDC projects continued growth for the worldwide virtual server management software industry at large, estimating in the report that “the market will total $1.4 billion by 2015, representin</w:t>
      </w:r>
      <w:r>
        <w:rPr>
          <w:rFonts w:ascii="Arial" w:eastAsia="Times New Roman" w:hAnsi="Arial" w:cs="Arial"/>
          <w:sz w:val="22"/>
          <w:szCs w:val="22"/>
        </w:rPr>
        <w:t>g a 5-</w:t>
      </w:r>
      <w:r w:rsidRPr="00F508DA">
        <w:rPr>
          <w:rFonts w:ascii="Arial" w:eastAsia="Times New Roman" w:hAnsi="Arial" w:cs="Arial"/>
          <w:sz w:val="22"/>
          <w:szCs w:val="22"/>
        </w:rPr>
        <w:t>year CAGR of 11.1 percent.”</w:t>
      </w:r>
    </w:p>
    <w:p w:rsidR="00332FB2" w:rsidRPr="00332FB2" w:rsidRDefault="00332FB2" w:rsidP="00332FB2">
      <w:pPr>
        <w:pStyle w:val="ListParagraph"/>
        <w:rPr>
          <w:rFonts w:ascii="Arial" w:hAnsi="Arial" w:cs="Arial"/>
          <w:sz w:val="22"/>
          <w:szCs w:val="22"/>
        </w:rPr>
      </w:pPr>
    </w:p>
    <w:p w:rsidR="00782B97" w:rsidRDefault="00782B97" w:rsidP="00332FB2">
      <w:pPr>
        <w:autoSpaceDE w:val="0"/>
        <w:autoSpaceDN w:val="0"/>
        <w:adjustRightInd w:val="0"/>
        <w:rPr>
          <w:rFonts w:ascii="Arial" w:hAnsi="Arial" w:cs="Arial"/>
          <w:b/>
          <w:sz w:val="22"/>
          <w:szCs w:val="22"/>
        </w:rPr>
      </w:pPr>
    </w:p>
    <w:p w:rsidR="00332FB2" w:rsidRDefault="00332FB2" w:rsidP="00332FB2">
      <w:pPr>
        <w:autoSpaceDE w:val="0"/>
        <w:autoSpaceDN w:val="0"/>
        <w:adjustRightInd w:val="0"/>
        <w:rPr>
          <w:rFonts w:ascii="Arial" w:hAnsi="Arial" w:cs="Arial"/>
          <w:b/>
          <w:sz w:val="22"/>
          <w:szCs w:val="22"/>
        </w:rPr>
      </w:pPr>
      <w:r>
        <w:rPr>
          <w:rFonts w:ascii="Arial" w:hAnsi="Arial" w:cs="Arial"/>
          <w:b/>
          <w:sz w:val="22"/>
          <w:szCs w:val="22"/>
        </w:rPr>
        <w:t xml:space="preserve">Quest Virtual Server Management Solutions: </w:t>
      </w:r>
    </w:p>
    <w:p w:rsidR="001B2722" w:rsidRPr="001B2722" w:rsidRDefault="001B2722" w:rsidP="001B2722">
      <w:pPr>
        <w:rPr>
          <w:rFonts w:ascii="Arial" w:hAnsi="Arial" w:cs="Arial"/>
          <w:sz w:val="22"/>
          <w:szCs w:val="22"/>
        </w:rPr>
      </w:pPr>
    </w:p>
    <w:p w:rsidR="001B2722" w:rsidRDefault="00401884" w:rsidP="001B2722">
      <w:pPr>
        <w:pStyle w:val="ListParagraph"/>
        <w:numPr>
          <w:ilvl w:val="0"/>
          <w:numId w:val="17"/>
        </w:numPr>
        <w:autoSpaceDE w:val="0"/>
        <w:autoSpaceDN w:val="0"/>
        <w:adjustRightInd w:val="0"/>
        <w:rPr>
          <w:rFonts w:ascii="Arial" w:hAnsi="Arial" w:cs="Arial"/>
          <w:sz w:val="22"/>
          <w:szCs w:val="22"/>
        </w:rPr>
      </w:pPr>
      <w:r>
        <w:rPr>
          <w:rFonts w:ascii="Arial" w:hAnsi="Arial" w:cs="Arial"/>
          <w:sz w:val="22"/>
          <w:szCs w:val="22"/>
        </w:rPr>
        <w:t>With more than 38</w:t>
      </w:r>
      <w:r w:rsidR="00B4059D" w:rsidRPr="001B2722">
        <w:rPr>
          <w:rFonts w:ascii="Arial" w:hAnsi="Arial" w:cs="Arial"/>
          <w:sz w:val="22"/>
          <w:szCs w:val="22"/>
        </w:rPr>
        <w:t xml:space="preserve">,000 customers worldwide, Quest® vRanger® is the first </w:t>
      </w:r>
      <w:hyperlink r:id="rId8" w:history="1">
        <w:r w:rsidR="00B4059D" w:rsidRPr="001B2722">
          <w:rPr>
            <w:rStyle w:val="Hyperlink"/>
            <w:rFonts w:ascii="Arial" w:hAnsi="Arial" w:cs="Arial"/>
            <w:sz w:val="22"/>
            <w:szCs w:val="22"/>
          </w:rPr>
          <w:t>VMware backup and recovery</w:t>
        </w:r>
      </w:hyperlink>
      <w:r w:rsidR="00B4059D" w:rsidRPr="001B2722">
        <w:rPr>
          <w:rFonts w:ascii="Arial" w:hAnsi="Arial" w:cs="Arial"/>
          <w:sz w:val="22"/>
          <w:szCs w:val="22"/>
        </w:rPr>
        <w:t xml:space="preserve"> solution to feature </w:t>
      </w:r>
      <w:proofErr w:type="spellStart"/>
      <w:r w:rsidR="00B4059D" w:rsidRPr="001B2722">
        <w:rPr>
          <w:rFonts w:ascii="Arial" w:hAnsi="Arial" w:cs="Arial"/>
          <w:sz w:val="22"/>
          <w:szCs w:val="22"/>
        </w:rPr>
        <w:t>agentless</w:t>
      </w:r>
      <w:proofErr w:type="spellEnd"/>
      <w:r w:rsidR="00B4059D" w:rsidRPr="001B2722">
        <w:rPr>
          <w:rFonts w:ascii="Arial" w:hAnsi="Arial" w:cs="Arial"/>
          <w:sz w:val="22"/>
          <w:szCs w:val="22"/>
        </w:rPr>
        <w:t xml:space="preserve"> VM backup, active block mapping for deleted data, </w:t>
      </w:r>
      <w:proofErr w:type="spellStart"/>
      <w:r w:rsidR="00B4059D" w:rsidRPr="001B2722">
        <w:rPr>
          <w:rFonts w:ascii="Arial" w:hAnsi="Arial" w:cs="Arial"/>
          <w:sz w:val="22"/>
          <w:szCs w:val="22"/>
        </w:rPr>
        <w:t>Fibre</w:t>
      </w:r>
      <w:proofErr w:type="spellEnd"/>
      <w:r w:rsidR="00B4059D" w:rsidRPr="001B2722">
        <w:rPr>
          <w:rFonts w:ascii="Arial" w:hAnsi="Arial" w:cs="Arial"/>
          <w:sz w:val="22"/>
          <w:szCs w:val="22"/>
        </w:rPr>
        <w:t xml:space="preserve"> SAN restore, and full integrated cataloging.</w:t>
      </w:r>
    </w:p>
    <w:p w:rsidR="001B2722" w:rsidRPr="001B2722" w:rsidRDefault="001B2722" w:rsidP="001B2722">
      <w:pPr>
        <w:pStyle w:val="ListParagraph"/>
        <w:rPr>
          <w:rFonts w:ascii="Arial" w:hAnsi="Arial" w:cs="Arial"/>
          <w:sz w:val="22"/>
          <w:szCs w:val="22"/>
        </w:rPr>
      </w:pPr>
    </w:p>
    <w:p w:rsidR="00B4059D" w:rsidRPr="001B2722" w:rsidRDefault="00B4059D" w:rsidP="001B2722">
      <w:pPr>
        <w:pStyle w:val="ListParagraph"/>
        <w:numPr>
          <w:ilvl w:val="0"/>
          <w:numId w:val="17"/>
        </w:numPr>
        <w:autoSpaceDE w:val="0"/>
        <w:autoSpaceDN w:val="0"/>
        <w:adjustRightInd w:val="0"/>
        <w:rPr>
          <w:rFonts w:ascii="Arial" w:hAnsi="Arial" w:cs="Arial"/>
          <w:sz w:val="22"/>
          <w:szCs w:val="22"/>
        </w:rPr>
      </w:pPr>
      <w:r w:rsidRPr="001B2722">
        <w:rPr>
          <w:rFonts w:ascii="Arial" w:hAnsi="Arial" w:cs="Arial"/>
          <w:sz w:val="22"/>
          <w:szCs w:val="22"/>
        </w:rPr>
        <w:t xml:space="preserve">Quest® </w:t>
      </w:r>
      <w:r w:rsidRPr="003155AC">
        <w:rPr>
          <w:rFonts w:ascii="Arial" w:hAnsi="Arial" w:cs="Arial"/>
          <w:sz w:val="22"/>
          <w:szCs w:val="22"/>
        </w:rPr>
        <w:t>vFoglight®</w:t>
      </w:r>
      <w:r w:rsidRPr="001B2722">
        <w:rPr>
          <w:rFonts w:ascii="Arial" w:hAnsi="Arial" w:cs="Arial"/>
          <w:sz w:val="22"/>
          <w:szCs w:val="22"/>
        </w:rPr>
        <w:t xml:space="preserve">, a leading </w:t>
      </w:r>
      <w:hyperlink r:id="rId9" w:history="1">
        <w:r w:rsidRPr="003155AC">
          <w:rPr>
            <w:rStyle w:val="Hyperlink"/>
            <w:rFonts w:ascii="Arial" w:hAnsi="Arial" w:cs="Arial"/>
            <w:sz w:val="22"/>
            <w:szCs w:val="22"/>
          </w:rPr>
          <w:t>performance monitoring and management</w:t>
        </w:r>
      </w:hyperlink>
      <w:r w:rsidRPr="001B2722">
        <w:rPr>
          <w:rFonts w:ascii="Arial" w:hAnsi="Arial" w:cs="Arial"/>
          <w:sz w:val="22"/>
          <w:szCs w:val="22"/>
        </w:rPr>
        <w:t xml:space="preserve"> tool for virtualized environments, provides administrators with the visibility they need to resolve VMware ESX and Hyper-V performance management issues.</w:t>
      </w:r>
    </w:p>
    <w:p w:rsidR="00825164" w:rsidRPr="00825164" w:rsidRDefault="00825164" w:rsidP="00E431C7">
      <w:pPr>
        <w:tabs>
          <w:tab w:val="left" w:pos="990"/>
        </w:tabs>
        <w:rPr>
          <w:rFonts w:ascii="Arial" w:hAnsi="Arial" w:cs="Arial"/>
          <w:sz w:val="22"/>
          <w:szCs w:val="22"/>
        </w:rPr>
      </w:pPr>
    </w:p>
    <w:p w:rsidR="00F257C1" w:rsidRDefault="00F257C1" w:rsidP="00F257C1">
      <w:pPr>
        <w:rPr>
          <w:rFonts w:ascii="Arial" w:hAnsi="Arial" w:cs="Arial"/>
          <w:sz w:val="22"/>
          <w:szCs w:val="22"/>
        </w:rPr>
      </w:pPr>
    </w:p>
    <w:p w:rsidR="00944D4C" w:rsidRDefault="00411600" w:rsidP="0092403D">
      <w:pPr>
        <w:spacing w:after="120"/>
        <w:rPr>
          <w:rFonts w:asciiTheme="minorHAnsi" w:hAnsiTheme="minorHAnsi"/>
          <w:b/>
          <w:noProof/>
        </w:rPr>
      </w:pPr>
      <w:r>
        <w:rPr>
          <w:rFonts w:asciiTheme="minorHAnsi" w:hAnsiTheme="minorHAnsi"/>
          <w:b/>
          <w:noProof/>
        </w:rPr>
        <w:t xml:space="preserve">Supporting </w:t>
      </w:r>
      <w:r w:rsidR="00F257C1">
        <w:rPr>
          <w:rFonts w:asciiTheme="minorHAnsi" w:hAnsiTheme="minorHAnsi"/>
          <w:b/>
          <w:noProof/>
        </w:rPr>
        <w:t>Quote</w:t>
      </w:r>
      <w:r w:rsidR="00A20489">
        <w:rPr>
          <w:rFonts w:asciiTheme="minorHAnsi" w:hAnsiTheme="minorHAnsi"/>
          <w:b/>
          <w:noProof/>
        </w:rPr>
        <w:t>s</w:t>
      </w:r>
      <w:r w:rsidR="00F257C1">
        <w:rPr>
          <w:rFonts w:asciiTheme="minorHAnsi" w:hAnsiTheme="minorHAnsi"/>
          <w:b/>
          <w:noProof/>
        </w:rPr>
        <w:t>:</w:t>
      </w:r>
    </w:p>
    <w:p w:rsidR="00FC3B71" w:rsidRDefault="00FC3B71" w:rsidP="0092403D">
      <w:pPr>
        <w:spacing w:after="120"/>
        <w:rPr>
          <w:rFonts w:ascii="Arial" w:eastAsia="Times New Roman" w:hAnsi="Arial" w:cs="Arial"/>
          <w:b/>
          <w:sz w:val="22"/>
          <w:szCs w:val="22"/>
        </w:rPr>
      </w:pPr>
      <w:r>
        <w:rPr>
          <w:rFonts w:ascii="Arial" w:eastAsia="Times New Roman" w:hAnsi="Arial" w:cs="Arial"/>
          <w:b/>
          <w:sz w:val="22"/>
          <w:szCs w:val="22"/>
        </w:rPr>
        <w:t>Mary Johnston Turner, research v</w:t>
      </w:r>
      <w:r w:rsidRPr="00FC3B71">
        <w:rPr>
          <w:rFonts w:ascii="Arial" w:eastAsia="Times New Roman" w:hAnsi="Arial" w:cs="Arial"/>
          <w:b/>
          <w:sz w:val="22"/>
          <w:szCs w:val="22"/>
        </w:rPr>
        <w:t xml:space="preserve">ice </w:t>
      </w:r>
      <w:r w:rsidR="004F6D93">
        <w:rPr>
          <w:rFonts w:ascii="Arial" w:eastAsia="Times New Roman" w:hAnsi="Arial" w:cs="Arial"/>
          <w:b/>
          <w:sz w:val="22"/>
          <w:szCs w:val="22"/>
        </w:rPr>
        <w:t>p</w:t>
      </w:r>
      <w:r w:rsidR="004F6D93" w:rsidRPr="00FC3B71">
        <w:rPr>
          <w:rFonts w:ascii="Arial" w:eastAsia="Times New Roman" w:hAnsi="Arial" w:cs="Arial"/>
          <w:b/>
          <w:sz w:val="22"/>
          <w:szCs w:val="22"/>
        </w:rPr>
        <w:t>resident</w:t>
      </w:r>
      <w:r w:rsidRPr="00FC3B71">
        <w:rPr>
          <w:rFonts w:ascii="Arial" w:eastAsia="Times New Roman" w:hAnsi="Arial" w:cs="Arial"/>
          <w:b/>
          <w:sz w:val="22"/>
          <w:szCs w:val="22"/>
        </w:rPr>
        <w:t>, IDC, Enterprise Systems Management</w:t>
      </w:r>
    </w:p>
    <w:p w:rsidR="00FC3B71" w:rsidRDefault="00FC3B71" w:rsidP="0092403D">
      <w:pPr>
        <w:rPr>
          <w:rFonts w:ascii="Arial" w:eastAsia="Times New Roman" w:hAnsi="Arial" w:cs="Arial"/>
          <w:sz w:val="22"/>
          <w:szCs w:val="22"/>
        </w:rPr>
      </w:pPr>
      <w:r w:rsidRPr="00FC3B71">
        <w:rPr>
          <w:rFonts w:ascii="Arial" w:eastAsia="Times New Roman" w:hAnsi="Arial" w:cs="Arial"/>
          <w:sz w:val="22"/>
          <w:szCs w:val="22"/>
        </w:rPr>
        <w:lastRenderedPageBreak/>
        <w:t>“</w:t>
      </w:r>
      <w:r w:rsidRPr="00FC3B71">
        <w:rPr>
          <w:rFonts w:ascii="Arial" w:hAnsi="Arial" w:cs="Arial"/>
          <w:sz w:val="22"/>
          <w:szCs w:val="22"/>
        </w:rPr>
        <w:t>As enterprise data centers and cloud service providers continue to deploy complex, virtualized infrastructure to support a wide range of production applications and services, sophisticated, automated management software will be required to efficiently monitor, control and optimize the performance of these environments. Our recent analysis shows that Quest continues to be a major player in this market.</w:t>
      </w:r>
      <w:r w:rsidR="00411600">
        <w:rPr>
          <w:rFonts w:ascii="Arial" w:hAnsi="Arial" w:cs="Arial"/>
          <w:sz w:val="22"/>
          <w:szCs w:val="22"/>
        </w:rPr>
        <w:t>”</w:t>
      </w:r>
    </w:p>
    <w:p w:rsidR="00FC3B71" w:rsidRPr="00FC3B71" w:rsidRDefault="00FC3B71" w:rsidP="0092403D">
      <w:pPr>
        <w:rPr>
          <w:rFonts w:ascii="Arial" w:eastAsia="Times New Roman" w:hAnsi="Arial" w:cs="Arial"/>
          <w:sz w:val="22"/>
          <w:szCs w:val="22"/>
        </w:rPr>
      </w:pPr>
    </w:p>
    <w:p w:rsidR="00A20489" w:rsidRDefault="001B2722" w:rsidP="0092403D">
      <w:pPr>
        <w:rPr>
          <w:rFonts w:ascii="Arial" w:hAnsi="Arial" w:cs="Arial"/>
          <w:b/>
          <w:sz w:val="22"/>
          <w:szCs w:val="22"/>
        </w:rPr>
      </w:pPr>
      <w:r>
        <w:rPr>
          <w:rFonts w:ascii="Arial" w:hAnsi="Arial" w:cs="Arial"/>
          <w:b/>
          <w:sz w:val="22"/>
          <w:szCs w:val="22"/>
        </w:rPr>
        <w:t>Carl Eberling</w:t>
      </w:r>
      <w:r w:rsidR="00A20489" w:rsidRPr="009109AE">
        <w:rPr>
          <w:rFonts w:ascii="Arial" w:hAnsi="Arial" w:cs="Arial"/>
          <w:b/>
          <w:sz w:val="22"/>
          <w:szCs w:val="22"/>
        </w:rPr>
        <w:t>, vice president</w:t>
      </w:r>
      <w:r w:rsidR="009F1B97">
        <w:rPr>
          <w:rFonts w:ascii="Arial" w:hAnsi="Arial" w:cs="Arial"/>
          <w:b/>
          <w:sz w:val="22"/>
          <w:szCs w:val="22"/>
        </w:rPr>
        <w:t xml:space="preserve"> and general manager, Virtualization and Monitoring</w:t>
      </w:r>
      <w:r w:rsidR="009109AE">
        <w:rPr>
          <w:rFonts w:ascii="Arial" w:hAnsi="Arial" w:cs="Arial"/>
          <w:b/>
          <w:sz w:val="22"/>
          <w:szCs w:val="22"/>
        </w:rPr>
        <w:t>, Quest Software</w:t>
      </w:r>
    </w:p>
    <w:p w:rsidR="00E470B9" w:rsidRPr="009109AE" w:rsidRDefault="00E470B9" w:rsidP="0092403D">
      <w:pPr>
        <w:rPr>
          <w:rFonts w:ascii="Arial" w:hAnsi="Arial" w:cs="Arial"/>
          <w:b/>
          <w:sz w:val="22"/>
          <w:szCs w:val="22"/>
        </w:rPr>
      </w:pPr>
    </w:p>
    <w:p w:rsidR="00EF7C68" w:rsidRPr="00EF7C68" w:rsidRDefault="00A20489" w:rsidP="0092403D">
      <w:pPr>
        <w:rPr>
          <w:rFonts w:ascii="Arial" w:hAnsi="Arial" w:cs="Arial"/>
          <w:sz w:val="22"/>
          <w:szCs w:val="22"/>
        </w:rPr>
      </w:pPr>
      <w:r w:rsidRPr="009109AE">
        <w:rPr>
          <w:rFonts w:ascii="Arial" w:hAnsi="Arial" w:cs="Arial"/>
          <w:sz w:val="22"/>
          <w:szCs w:val="22"/>
        </w:rPr>
        <w:t>“</w:t>
      </w:r>
      <w:r w:rsidR="006613C1">
        <w:rPr>
          <w:rFonts w:ascii="Arial" w:hAnsi="Arial" w:cs="Arial"/>
          <w:sz w:val="22"/>
          <w:szCs w:val="22"/>
        </w:rPr>
        <w:t xml:space="preserve">The new report from IDC once again </w:t>
      </w:r>
      <w:r w:rsidR="00D84E32">
        <w:rPr>
          <w:rFonts w:ascii="Arial" w:hAnsi="Arial" w:cs="Arial"/>
          <w:sz w:val="22"/>
          <w:szCs w:val="22"/>
        </w:rPr>
        <w:t xml:space="preserve">demonstrates </w:t>
      </w:r>
      <w:r w:rsidR="003155AC">
        <w:rPr>
          <w:rFonts w:ascii="Arial" w:hAnsi="Arial" w:cs="Arial"/>
          <w:sz w:val="22"/>
          <w:szCs w:val="22"/>
        </w:rPr>
        <w:t xml:space="preserve">Quest’s position </w:t>
      </w:r>
      <w:r w:rsidR="00692A1E">
        <w:rPr>
          <w:rFonts w:ascii="Arial" w:hAnsi="Arial" w:cs="Arial"/>
          <w:sz w:val="22"/>
          <w:szCs w:val="22"/>
        </w:rPr>
        <w:t xml:space="preserve">as </w:t>
      </w:r>
      <w:r w:rsidR="00D84E32">
        <w:rPr>
          <w:rFonts w:ascii="Arial" w:hAnsi="Arial" w:cs="Arial"/>
          <w:sz w:val="22"/>
          <w:szCs w:val="22"/>
        </w:rPr>
        <w:t>the</w:t>
      </w:r>
      <w:r w:rsidR="00692A1E">
        <w:rPr>
          <w:rFonts w:ascii="Arial" w:hAnsi="Arial" w:cs="Arial"/>
          <w:sz w:val="22"/>
          <w:szCs w:val="22"/>
        </w:rPr>
        <w:t xml:space="preserve"> </w:t>
      </w:r>
      <w:r w:rsidR="00A6450F">
        <w:rPr>
          <w:rFonts w:ascii="Arial" w:hAnsi="Arial" w:cs="Arial"/>
          <w:sz w:val="22"/>
          <w:szCs w:val="22"/>
        </w:rPr>
        <w:t xml:space="preserve">market's </w:t>
      </w:r>
      <w:r w:rsidR="00692A1E">
        <w:rPr>
          <w:rFonts w:ascii="Arial" w:hAnsi="Arial" w:cs="Arial"/>
          <w:sz w:val="22"/>
          <w:szCs w:val="22"/>
        </w:rPr>
        <w:t xml:space="preserve">leading independent software </w:t>
      </w:r>
      <w:r w:rsidR="00B2757C">
        <w:rPr>
          <w:rFonts w:ascii="Arial" w:hAnsi="Arial" w:cs="Arial"/>
          <w:sz w:val="22"/>
          <w:szCs w:val="22"/>
        </w:rPr>
        <w:t>vendor</w:t>
      </w:r>
      <w:r w:rsidR="003155AC">
        <w:rPr>
          <w:rFonts w:ascii="Arial" w:hAnsi="Arial" w:cs="Arial"/>
          <w:sz w:val="22"/>
          <w:szCs w:val="22"/>
        </w:rPr>
        <w:t xml:space="preserve"> for vi</w:t>
      </w:r>
      <w:r w:rsidR="00692A1E">
        <w:rPr>
          <w:rFonts w:ascii="Arial" w:hAnsi="Arial" w:cs="Arial"/>
          <w:sz w:val="22"/>
          <w:szCs w:val="22"/>
        </w:rPr>
        <w:t>rtual server management solutions</w:t>
      </w:r>
      <w:r w:rsidR="003155AC">
        <w:rPr>
          <w:rFonts w:ascii="Arial" w:hAnsi="Arial" w:cs="Arial"/>
          <w:sz w:val="22"/>
          <w:szCs w:val="22"/>
        </w:rPr>
        <w:t xml:space="preserve">. As virtualization continues to mature as a mainstream IT practice with widespread global adoption, Quest remains committed to delivering </w:t>
      </w:r>
      <w:r w:rsidR="004F78E1">
        <w:rPr>
          <w:rFonts w:ascii="Arial" w:hAnsi="Arial" w:cs="Arial"/>
          <w:sz w:val="22"/>
          <w:szCs w:val="22"/>
        </w:rPr>
        <w:t xml:space="preserve">software </w:t>
      </w:r>
      <w:r w:rsidR="003155AC">
        <w:rPr>
          <w:rFonts w:ascii="Arial" w:hAnsi="Arial" w:cs="Arial"/>
          <w:sz w:val="22"/>
          <w:szCs w:val="22"/>
        </w:rPr>
        <w:t>solutions that simplify processes, and assure optimal protection, performance and viability of virtual environments.”</w:t>
      </w:r>
    </w:p>
    <w:p w:rsidR="00325E0A" w:rsidRDefault="00325E0A" w:rsidP="00A20489">
      <w:pPr>
        <w:spacing w:line="276" w:lineRule="auto"/>
        <w:rPr>
          <w:rFonts w:ascii="Arial" w:hAnsi="Arial" w:cs="Arial"/>
          <w:b/>
          <w:bCs/>
          <w:sz w:val="22"/>
          <w:szCs w:val="22"/>
        </w:rPr>
      </w:pPr>
    </w:p>
    <w:p w:rsidR="00426A37" w:rsidRDefault="00E732FF" w:rsidP="00502B7B">
      <w:pPr>
        <w:spacing w:after="120" w:line="276" w:lineRule="auto"/>
        <w:rPr>
          <w:rFonts w:ascii="Times" w:hAnsi="Times"/>
          <w:sz w:val="22"/>
          <w:szCs w:val="22"/>
        </w:rPr>
      </w:pPr>
      <w:proofErr w:type="gramStart"/>
      <w:r w:rsidRPr="002F6DF3">
        <w:rPr>
          <w:rFonts w:ascii="Arial" w:hAnsi="Arial"/>
          <w:b/>
          <w:sz w:val="22"/>
          <w:szCs w:val="22"/>
        </w:rPr>
        <w:t>About Quest Software, Inc.</w:t>
      </w:r>
      <w:proofErr w:type="gramEnd"/>
    </w:p>
    <w:p w:rsidR="00925943" w:rsidRPr="00925943" w:rsidRDefault="00925943" w:rsidP="00925943">
      <w:pPr>
        <w:rPr>
          <w:rFonts w:ascii="Arial" w:hAnsi="Arial" w:cs="Arial"/>
          <w:sz w:val="22"/>
          <w:szCs w:val="22"/>
        </w:rPr>
      </w:pPr>
      <w:r w:rsidRPr="00925943">
        <w:rPr>
          <w:rFonts w:ascii="Arial" w:hAnsi="Arial" w:cs="Arial"/>
          <w:sz w:val="22"/>
          <w:szCs w:val="22"/>
        </w:rPr>
        <w:t>Quest Software (</w:t>
      </w:r>
      <w:proofErr w:type="spellStart"/>
      <w:proofErr w:type="gramStart"/>
      <w:r w:rsidRPr="00925943">
        <w:rPr>
          <w:rFonts w:ascii="Arial" w:hAnsi="Arial" w:cs="Arial"/>
          <w:sz w:val="22"/>
          <w:szCs w:val="22"/>
        </w:rPr>
        <w:t>Nasdaq</w:t>
      </w:r>
      <w:proofErr w:type="spellEnd"/>
      <w:proofErr w:type="gramEnd"/>
      <w:r w:rsidRPr="00925943">
        <w:rPr>
          <w:rFonts w:ascii="Arial" w:hAnsi="Arial" w:cs="Arial"/>
          <w:sz w:val="22"/>
          <w:szCs w:val="22"/>
        </w:rPr>
        <w:t>: QSFT)</w:t>
      </w:r>
      <w:r w:rsidRPr="00925943">
        <w:rPr>
          <w:rStyle w:val="Strong"/>
          <w:rFonts w:ascii="Arial" w:hAnsi="Arial" w:cs="Arial"/>
          <w:color w:val="000000"/>
          <w:sz w:val="22"/>
          <w:szCs w:val="22"/>
        </w:rPr>
        <w:t xml:space="preserve"> </w:t>
      </w:r>
      <w:r w:rsidRPr="00925943">
        <w:rPr>
          <w:rFonts w:ascii="Arial" w:hAnsi="Arial" w:cs="Arial"/>
          <w:sz w:val="22"/>
          <w:szCs w:val="22"/>
        </w:rPr>
        <w:t xml:space="preserve">simplifies and reduces the cost of managing IT for more than 100,000 customers worldwide. Our innovative solutions make solving the toughest IT management problems easier, enabling customers to save time and money across physical, virtual and cloud environments.  For more information about Quest solutions for </w:t>
      </w:r>
      <w:hyperlink r:id="rId10" w:history="1">
        <w:r w:rsidRPr="00925943">
          <w:rPr>
            <w:rStyle w:val="Hyperlink"/>
            <w:rFonts w:ascii="Arial" w:hAnsi="Arial" w:cs="Arial"/>
            <w:sz w:val="22"/>
            <w:szCs w:val="22"/>
          </w:rPr>
          <w:t>administration and automation</w:t>
        </w:r>
      </w:hyperlink>
      <w:r w:rsidRPr="00925943">
        <w:rPr>
          <w:rFonts w:ascii="Arial" w:hAnsi="Arial" w:cs="Arial"/>
          <w:sz w:val="22"/>
          <w:szCs w:val="22"/>
        </w:rPr>
        <w:t xml:space="preserve">, </w:t>
      </w:r>
      <w:hyperlink r:id="rId11" w:history="1">
        <w:r w:rsidRPr="00925943">
          <w:rPr>
            <w:rStyle w:val="Hyperlink"/>
            <w:rFonts w:ascii="Arial" w:hAnsi="Arial" w:cs="Arial"/>
            <w:sz w:val="22"/>
            <w:szCs w:val="22"/>
          </w:rPr>
          <w:t>data protection</w:t>
        </w:r>
      </w:hyperlink>
      <w:r w:rsidRPr="00925943">
        <w:rPr>
          <w:rFonts w:ascii="Arial" w:hAnsi="Arial" w:cs="Arial"/>
          <w:sz w:val="22"/>
          <w:szCs w:val="22"/>
        </w:rPr>
        <w:t xml:space="preserve">, </w:t>
      </w:r>
      <w:hyperlink r:id="rId12" w:history="1">
        <w:r w:rsidRPr="00925943">
          <w:rPr>
            <w:rStyle w:val="Hyperlink"/>
            <w:rFonts w:ascii="Arial" w:hAnsi="Arial" w:cs="Arial"/>
            <w:sz w:val="22"/>
            <w:szCs w:val="22"/>
          </w:rPr>
          <w:t>development and optimization</w:t>
        </w:r>
      </w:hyperlink>
      <w:r w:rsidRPr="00925943">
        <w:rPr>
          <w:rFonts w:ascii="Arial" w:hAnsi="Arial" w:cs="Arial"/>
          <w:sz w:val="22"/>
          <w:szCs w:val="22"/>
        </w:rPr>
        <w:t xml:space="preserve">, </w:t>
      </w:r>
      <w:hyperlink r:id="rId13" w:history="1">
        <w:r w:rsidRPr="00925943">
          <w:rPr>
            <w:rStyle w:val="Hyperlink"/>
            <w:rFonts w:ascii="Arial" w:hAnsi="Arial" w:cs="Arial"/>
            <w:sz w:val="22"/>
            <w:szCs w:val="22"/>
          </w:rPr>
          <w:t>identity and access management</w:t>
        </w:r>
      </w:hyperlink>
      <w:r w:rsidRPr="00925943">
        <w:rPr>
          <w:rFonts w:ascii="Arial" w:hAnsi="Arial" w:cs="Arial"/>
          <w:sz w:val="22"/>
          <w:szCs w:val="22"/>
        </w:rPr>
        <w:t xml:space="preserve">, </w:t>
      </w:r>
      <w:hyperlink r:id="rId14" w:history="1">
        <w:r w:rsidRPr="00925943">
          <w:rPr>
            <w:rStyle w:val="Hyperlink"/>
            <w:rFonts w:ascii="Arial" w:hAnsi="Arial" w:cs="Arial"/>
            <w:sz w:val="22"/>
            <w:szCs w:val="22"/>
          </w:rPr>
          <w:t>migration and consolidation</w:t>
        </w:r>
      </w:hyperlink>
      <w:r w:rsidRPr="00925943">
        <w:rPr>
          <w:rFonts w:ascii="Arial" w:hAnsi="Arial" w:cs="Arial"/>
          <w:sz w:val="22"/>
          <w:szCs w:val="22"/>
        </w:rPr>
        <w:t xml:space="preserve">, and </w:t>
      </w:r>
      <w:hyperlink r:id="rId15" w:history="1">
        <w:r w:rsidRPr="00925943">
          <w:rPr>
            <w:rStyle w:val="Hyperlink"/>
            <w:rFonts w:ascii="Arial" w:hAnsi="Arial" w:cs="Arial"/>
            <w:sz w:val="22"/>
            <w:szCs w:val="22"/>
          </w:rPr>
          <w:t>performance monitoring</w:t>
        </w:r>
      </w:hyperlink>
      <w:r w:rsidRPr="00925943">
        <w:rPr>
          <w:rFonts w:ascii="Arial" w:hAnsi="Arial" w:cs="Arial"/>
          <w:sz w:val="22"/>
          <w:szCs w:val="22"/>
        </w:rPr>
        <w:t xml:space="preserve">, go to </w:t>
      </w:r>
      <w:hyperlink r:id="rId16" w:history="1">
        <w:r w:rsidRPr="00925943">
          <w:rPr>
            <w:rStyle w:val="Hyperlink"/>
            <w:rFonts w:ascii="Arial" w:hAnsi="Arial" w:cs="Arial"/>
            <w:sz w:val="22"/>
            <w:szCs w:val="22"/>
          </w:rPr>
          <w:t>www.quest.com</w:t>
        </w:r>
      </w:hyperlink>
      <w:r w:rsidRPr="00925943">
        <w:rPr>
          <w:rFonts w:ascii="Arial" w:hAnsi="Arial" w:cs="Arial"/>
          <w:sz w:val="22"/>
          <w:szCs w:val="22"/>
        </w:rPr>
        <w:t xml:space="preserve">.  </w:t>
      </w:r>
    </w:p>
    <w:p w:rsidR="00EF7C68" w:rsidRDefault="00EF7C68" w:rsidP="00F26642">
      <w:pPr>
        <w:spacing w:after="120" w:line="276" w:lineRule="auto"/>
        <w:rPr>
          <w:rFonts w:ascii="Arial" w:hAnsi="Arial" w:cs="Arial"/>
          <w:sz w:val="22"/>
          <w:szCs w:val="22"/>
        </w:rPr>
      </w:pPr>
    </w:p>
    <w:p w:rsidR="00502B7B" w:rsidRDefault="002F0B7E" w:rsidP="00B4059D">
      <w:pPr>
        <w:spacing w:after="120" w:line="276" w:lineRule="auto"/>
        <w:jc w:val="center"/>
        <w:rPr>
          <w:rFonts w:ascii="Arial" w:hAnsi="Arial" w:cs="Arial"/>
          <w:sz w:val="22"/>
          <w:szCs w:val="22"/>
        </w:rPr>
      </w:pPr>
      <w:r>
        <w:rPr>
          <w:rFonts w:ascii="Arial" w:hAnsi="Arial" w:cs="Arial"/>
          <w:sz w:val="22"/>
          <w:szCs w:val="22"/>
        </w:rPr>
        <w:t># # #</w:t>
      </w:r>
    </w:p>
    <w:p w:rsidR="006801F0" w:rsidRPr="009F08C5" w:rsidRDefault="006801F0" w:rsidP="002F0B7E">
      <w:pPr>
        <w:spacing w:after="120" w:line="276" w:lineRule="auto"/>
        <w:rPr>
          <w:rFonts w:ascii="Arial" w:hAnsi="Arial" w:cs="Arial"/>
          <w:i/>
          <w:sz w:val="18"/>
          <w:szCs w:val="18"/>
        </w:rPr>
      </w:pPr>
      <w:r w:rsidRPr="009F08C5">
        <w:rPr>
          <w:rFonts w:ascii="Arial" w:eastAsia="Times New Roman" w:hAnsi="Arial" w:cs="Arial"/>
          <w:i/>
          <w:iCs/>
          <w:color w:val="323232"/>
          <w:sz w:val="18"/>
          <w:szCs w:val="18"/>
        </w:rPr>
        <w:t>Quest, Quest Software</w:t>
      </w:r>
      <w:r w:rsidR="00C3390C">
        <w:rPr>
          <w:rFonts w:ascii="Arial" w:eastAsia="Times New Roman" w:hAnsi="Arial" w:cs="Arial"/>
          <w:i/>
          <w:iCs/>
          <w:color w:val="323232"/>
          <w:sz w:val="18"/>
          <w:szCs w:val="18"/>
        </w:rPr>
        <w:t>, vFoglight</w:t>
      </w:r>
      <w:r w:rsidRPr="009F08C5">
        <w:rPr>
          <w:rFonts w:ascii="Arial" w:eastAsia="Times New Roman" w:hAnsi="Arial" w:cs="Arial"/>
          <w:i/>
          <w:iCs/>
          <w:color w:val="323232"/>
          <w:sz w:val="18"/>
          <w:szCs w:val="18"/>
        </w:rPr>
        <w:t xml:space="preserve"> and the Quest logo are trademarks or registered trademarks of Quest Software in the United States and certain other countries. </w:t>
      </w:r>
      <w:proofErr w:type="gramStart"/>
      <w:r w:rsidR="00C3390C">
        <w:rPr>
          <w:rFonts w:ascii="Arial" w:eastAsia="Times New Roman" w:hAnsi="Arial" w:cs="Arial"/>
          <w:i/>
          <w:iCs/>
          <w:color w:val="323232"/>
          <w:sz w:val="18"/>
          <w:szCs w:val="18"/>
        </w:rPr>
        <w:t>vRanger</w:t>
      </w:r>
      <w:proofErr w:type="gramEnd"/>
      <w:r w:rsidR="00C3390C">
        <w:rPr>
          <w:rFonts w:ascii="Arial" w:eastAsia="Times New Roman" w:hAnsi="Arial" w:cs="Arial"/>
          <w:i/>
          <w:iCs/>
          <w:color w:val="323232"/>
          <w:sz w:val="18"/>
          <w:szCs w:val="18"/>
        </w:rPr>
        <w:t xml:space="preserve"> is a trademark or registered trademark of Vizioncore Inc. in the United States and certain other countries. </w:t>
      </w:r>
      <w:r w:rsidR="00C3390C" w:rsidRPr="009F08C5">
        <w:rPr>
          <w:rFonts w:ascii="Arial" w:eastAsia="Times New Roman" w:hAnsi="Arial" w:cs="Arial"/>
          <w:i/>
          <w:iCs/>
          <w:color w:val="323232"/>
          <w:sz w:val="18"/>
          <w:szCs w:val="18"/>
        </w:rPr>
        <w:t xml:space="preserve"> </w:t>
      </w:r>
      <w:r w:rsidRPr="009F08C5">
        <w:rPr>
          <w:rFonts w:ascii="Arial" w:eastAsia="Times New Roman" w:hAnsi="Arial" w:cs="Arial"/>
          <w:i/>
          <w:iCs/>
          <w:color w:val="323232"/>
          <w:sz w:val="18"/>
          <w:szCs w:val="18"/>
        </w:rPr>
        <w:t>All other trademarks and registered trademarks are property of their respective owners.</w:t>
      </w:r>
    </w:p>
    <w:p w:rsidR="006801F0" w:rsidRDefault="006801F0" w:rsidP="006801F0">
      <w:pPr>
        <w:rPr>
          <w:rFonts w:ascii="Arial" w:hAnsi="Arial"/>
          <w:b/>
          <w:sz w:val="22"/>
          <w:szCs w:val="22"/>
        </w:rPr>
      </w:pPr>
    </w:p>
    <w:p w:rsidR="00932026" w:rsidRPr="00932026" w:rsidRDefault="00932026" w:rsidP="00932026">
      <w:pPr>
        <w:pStyle w:val="NormalWeb"/>
        <w:rPr>
          <w:rFonts w:ascii="Arial" w:hAnsi="Arial" w:cs="Arial"/>
          <w:sz w:val="22"/>
          <w:szCs w:val="22"/>
        </w:rPr>
      </w:pPr>
      <w:r w:rsidRPr="00932026">
        <w:rPr>
          <w:rStyle w:val="Strong"/>
          <w:rFonts w:ascii="Arial" w:hAnsi="Arial" w:cs="Arial"/>
          <w:sz w:val="22"/>
          <w:szCs w:val="22"/>
        </w:rPr>
        <w:t>RSS Feeds: </w:t>
      </w:r>
    </w:p>
    <w:p w:rsidR="00AA11F0" w:rsidRDefault="00932026">
      <w:pPr>
        <w:spacing w:before="100" w:beforeAutospacing="1" w:after="100" w:afterAutospacing="1"/>
        <w:rPr>
          <w:rFonts w:ascii="Arial" w:hAnsi="Arial" w:cs="Arial"/>
          <w:sz w:val="22"/>
          <w:szCs w:val="22"/>
        </w:rPr>
      </w:pPr>
      <w:r w:rsidRPr="00932026">
        <w:rPr>
          <w:rFonts w:ascii="Arial" w:hAnsi="Arial" w:cs="Arial"/>
          <w:sz w:val="22"/>
          <w:szCs w:val="22"/>
        </w:rPr>
        <w:t xml:space="preserve">Quest news releases: </w:t>
      </w:r>
      <w:hyperlink r:id="rId17" w:history="1">
        <w:r w:rsidRPr="00932026">
          <w:rPr>
            <w:rStyle w:val="Hyperlink"/>
            <w:rFonts w:ascii="Arial" w:hAnsi="Arial" w:cs="Arial"/>
            <w:sz w:val="22"/>
            <w:szCs w:val="22"/>
          </w:rPr>
          <w:t>www.quest.com/rss/news-releases.aspx</w:t>
        </w:r>
      </w:hyperlink>
    </w:p>
    <w:p w:rsidR="006D1B98" w:rsidRDefault="006D1B98" w:rsidP="006801F0">
      <w:pPr>
        <w:rPr>
          <w:rFonts w:ascii="Arial" w:hAnsi="Arial"/>
          <w:b/>
          <w:sz w:val="22"/>
          <w:szCs w:val="22"/>
        </w:rPr>
      </w:pPr>
    </w:p>
    <w:p w:rsidR="00473087" w:rsidRDefault="00473087" w:rsidP="00473087">
      <w:pPr>
        <w:jc w:val="both"/>
        <w:rPr>
          <w:rFonts w:ascii="Arial" w:hAnsi="Arial"/>
          <w:b/>
          <w:sz w:val="22"/>
          <w:szCs w:val="22"/>
        </w:rPr>
      </w:pPr>
      <w:r w:rsidRPr="002E5CFC">
        <w:rPr>
          <w:rFonts w:ascii="Arial" w:hAnsi="Arial"/>
          <w:b/>
          <w:sz w:val="22"/>
          <w:szCs w:val="22"/>
        </w:rPr>
        <w:t>Web Link</w:t>
      </w:r>
      <w:r>
        <w:rPr>
          <w:rFonts w:ascii="Arial" w:hAnsi="Arial"/>
          <w:b/>
          <w:sz w:val="22"/>
          <w:szCs w:val="22"/>
        </w:rPr>
        <w:t>s</w:t>
      </w:r>
      <w:r w:rsidRPr="002E5CFC">
        <w:rPr>
          <w:rFonts w:ascii="Arial" w:hAnsi="Arial"/>
          <w:b/>
          <w:sz w:val="22"/>
          <w:szCs w:val="22"/>
        </w:rPr>
        <w:t xml:space="preserve"> Referenced in this Release</w:t>
      </w:r>
      <w:r>
        <w:rPr>
          <w:rFonts w:ascii="Arial" w:hAnsi="Arial"/>
          <w:b/>
          <w:sz w:val="22"/>
          <w:szCs w:val="22"/>
        </w:rPr>
        <w:t>:</w:t>
      </w:r>
    </w:p>
    <w:p w:rsidR="00473087" w:rsidRDefault="00473087" w:rsidP="00473087">
      <w:pPr>
        <w:jc w:val="both"/>
      </w:pPr>
      <w:r w:rsidRPr="001353EC">
        <w:rPr>
          <w:rFonts w:ascii="Arial" w:hAnsi="Arial" w:cs="Arial"/>
          <w:sz w:val="22"/>
          <w:szCs w:val="22"/>
        </w:rPr>
        <w:t xml:space="preserve">Quest Software, Inc.: </w:t>
      </w:r>
      <w:hyperlink r:id="rId18" w:history="1">
        <w:r w:rsidRPr="001353EC">
          <w:rPr>
            <w:rStyle w:val="Hyperlink"/>
            <w:rFonts w:ascii="Arial" w:hAnsi="Arial" w:cs="Arial"/>
            <w:sz w:val="22"/>
            <w:szCs w:val="22"/>
          </w:rPr>
          <w:t>http://www.quest.com/</w:t>
        </w:r>
      </w:hyperlink>
    </w:p>
    <w:p w:rsidR="00D91A3F" w:rsidRDefault="003155AC" w:rsidP="00473087">
      <w:pPr>
        <w:jc w:val="both"/>
        <w:rPr>
          <w:rFonts w:ascii="Arial" w:hAnsi="Arial" w:cs="Arial"/>
          <w:sz w:val="22"/>
          <w:szCs w:val="22"/>
        </w:rPr>
      </w:pPr>
      <w:r>
        <w:rPr>
          <w:rFonts w:ascii="Arial" w:hAnsi="Arial" w:cs="Arial"/>
          <w:sz w:val="22"/>
          <w:szCs w:val="22"/>
        </w:rPr>
        <w:t>VMware Backup and Recovery</w:t>
      </w:r>
      <w:r w:rsidR="00D91A3F" w:rsidRPr="00D91A3F">
        <w:rPr>
          <w:rFonts w:ascii="Arial" w:hAnsi="Arial" w:cs="Arial"/>
          <w:sz w:val="22"/>
          <w:szCs w:val="22"/>
        </w:rPr>
        <w:t xml:space="preserve">: </w:t>
      </w:r>
      <w:hyperlink r:id="rId19" w:history="1">
        <w:r w:rsidRPr="00AA3893">
          <w:rPr>
            <w:rStyle w:val="Hyperlink"/>
            <w:rFonts w:ascii="Arial" w:hAnsi="Arial" w:cs="Arial"/>
            <w:sz w:val="22"/>
            <w:szCs w:val="22"/>
          </w:rPr>
          <w:t>http://www.quest.com/vranger</w:t>
        </w:r>
      </w:hyperlink>
    </w:p>
    <w:p w:rsidR="003155AC" w:rsidRDefault="003155AC" w:rsidP="00473087">
      <w:pPr>
        <w:rPr>
          <w:rFonts w:ascii="Arial" w:hAnsi="Arial" w:cs="Arial"/>
          <w:sz w:val="22"/>
          <w:szCs w:val="22"/>
        </w:rPr>
      </w:pPr>
      <w:r>
        <w:rPr>
          <w:rFonts w:ascii="Arial" w:hAnsi="Arial" w:cs="Arial"/>
          <w:sz w:val="22"/>
          <w:szCs w:val="22"/>
        </w:rPr>
        <w:t xml:space="preserve">Performance Monitoring and Management: </w:t>
      </w:r>
      <w:hyperlink r:id="rId20" w:history="1">
        <w:r w:rsidRPr="00AA3893">
          <w:rPr>
            <w:rStyle w:val="Hyperlink"/>
            <w:rFonts w:ascii="Arial" w:hAnsi="Arial" w:cs="Arial"/>
            <w:sz w:val="22"/>
            <w:szCs w:val="22"/>
          </w:rPr>
          <w:t>http://www.quest.com/vfoglight/</w:t>
        </w:r>
      </w:hyperlink>
    </w:p>
    <w:p w:rsidR="00525BBD" w:rsidRDefault="00525BBD" w:rsidP="00184DB7">
      <w:pPr>
        <w:rPr>
          <w:rFonts w:ascii="Arial" w:hAnsi="Arial" w:cs="Arial"/>
          <w:sz w:val="22"/>
          <w:szCs w:val="22"/>
        </w:rPr>
      </w:pPr>
      <w:r>
        <w:rPr>
          <w:rFonts w:ascii="Arial" w:hAnsi="Arial" w:cs="Arial"/>
          <w:sz w:val="22"/>
          <w:szCs w:val="22"/>
        </w:rPr>
        <w:t xml:space="preserve">Administration and Automation: </w:t>
      </w:r>
      <w:hyperlink r:id="rId21" w:history="1">
        <w:r w:rsidR="00BA59D1" w:rsidRPr="009F0502">
          <w:rPr>
            <w:rStyle w:val="Hyperlink"/>
            <w:rFonts w:ascii="Arial" w:hAnsi="Arial" w:cs="Arial"/>
            <w:sz w:val="22"/>
            <w:szCs w:val="22"/>
          </w:rPr>
          <w:t>http://www.quest.com/administration-and-automation/</w:t>
        </w:r>
      </w:hyperlink>
    </w:p>
    <w:p w:rsidR="00BA59D1" w:rsidRDefault="00BA59D1" w:rsidP="00184DB7">
      <w:pPr>
        <w:rPr>
          <w:rFonts w:ascii="Arial" w:hAnsi="Arial" w:cs="Arial"/>
          <w:sz w:val="22"/>
          <w:szCs w:val="22"/>
        </w:rPr>
      </w:pPr>
      <w:r>
        <w:rPr>
          <w:rFonts w:ascii="Arial" w:hAnsi="Arial" w:cs="Arial"/>
          <w:sz w:val="22"/>
          <w:szCs w:val="22"/>
        </w:rPr>
        <w:t>Data Protection:</w:t>
      </w:r>
      <w:r w:rsidRPr="00BA59D1">
        <w:t xml:space="preserve"> </w:t>
      </w:r>
      <w:hyperlink r:id="rId22" w:history="1">
        <w:r w:rsidRPr="009F0502">
          <w:rPr>
            <w:rStyle w:val="Hyperlink"/>
            <w:rFonts w:ascii="Arial" w:hAnsi="Arial" w:cs="Arial"/>
            <w:sz w:val="22"/>
            <w:szCs w:val="22"/>
          </w:rPr>
          <w:t>http://www.quest.com/data-protection/</w:t>
        </w:r>
      </w:hyperlink>
    </w:p>
    <w:p w:rsidR="00BA59D1" w:rsidRDefault="00BA59D1" w:rsidP="00184DB7">
      <w:pPr>
        <w:rPr>
          <w:rFonts w:ascii="Arial" w:hAnsi="Arial" w:cs="Arial"/>
          <w:sz w:val="22"/>
          <w:szCs w:val="22"/>
        </w:rPr>
      </w:pPr>
      <w:r>
        <w:rPr>
          <w:rFonts w:ascii="Arial" w:hAnsi="Arial" w:cs="Arial"/>
          <w:sz w:val="22"/>
          <w:szCs w:val="22"/>
        </w:rPr>
        <w:t>Development and Optimization:</w:t>
      </w:r>
      <w:r w:rsidRPr="00BA59D1">
        <w:t xml:space="preserve"> </w:t>
      </w:r>
      <w:hyperlink r:id="rId23" w:history="1">
        <w:r w:rsidRPr="009F0502">
          <w:rPr>
            <w:rStyle w:val="Hyperlink"/>
            <w:rFonts w:ascii="Arial" w:hAnsi="Arial" w:cs="Arial"/>
            <w:sz w:val="22"/>
            <w:szCs w:val="22"/>
          </w:rPr>
          <w:t>http://www.quest.com/development-and-optimization/</w:t>
        </w:r>
      </w:hyperlink>
    </w:p>
    <w:p w:rsidR="00BA59D1" w:rsidRDefault="00BA59D1" w:rsidP="00184DB7">
      <w:pPr>
        <w:rPr>
          <w:rFonts w:ascii="Arial" w:hAnsi="Arial" w:cs="Arial"/>
          <w:sz w:val="22"/>
          <w:szCs w:val="22"/>
        </w:rPr>
      </w:pPr>
      <w:r>
        <w:rPr>
          <w:rFonts w:ascii="Arial" w:hAnsi="Arial" w:cs="Arial"/>
          <w:sz w:val="22"/>
          <w:szCs w:val="22"/>
        </w:rPr>
        <w:t xml:space="preserve">Identity and Access Management: </w:t>
      </w:r>
      <w:hyperlink r:id="rId24" w:history="1">
        <w:r w:rsidRPr="009F0502">
          <w:rPr>
            <w:rStyle w:val="Hyperlink"/>
            <w:rFonts w:ascii="Arial" w:hAnsi="Arial" w:cs="Arial"/>
            <w:sz w:val="22"/>
            <w:szCs w:val="22"/>
          </w:rPr>
          <w:t>http://www.quest.com/identity-management/</w:t>
        </w:r>
      </w:hyperlink>
    </w:p>
    <w:p w:rsidR="00BA59D1" w:rsidRDefault="00BA59D1" w:rsidP="00184DB7">
      <w:pPr>
        <w:rPr>
          <w:rFonts w:ascii="Arial" w:hAnsi="Arial" w:cs="Arial"/>
          <w:sz w:val="22"/>
          <w:szCs w:val="22"/>
        </w:rPr>
      </w:pPr>
      <w:r>
        <w:rPr>
          <w:rFonts w:ascii="Arial" w:hAnsi="Arial" w:cs="Arial"/>
          <w:sz w:val="22"/>
          <w:szCs w:val="22"/>
        </w:rPr>
        <w:t>Migration and Consolidation:</w:t>
      </w:r>
      <w:r>
        <w:t xml:space="preserve"> </w:t>
      </w:r>
      <w:hyperlink r:id="rId25" w:history="1">
        <w:r w:rsidRPr="009F0502">
          <w:rPr>
            <w:rStyle w:val="Hyperlink"/>
            <w:rFonts w:ascii="Arial" w:hAnsi="Arial" w:cs="Arial"/>
            <w:sz w:val="22"/>
            <w:szCs w:val="22"/>
          </w:rPr>
          <w:t>http://www.quest.com/migration-and-consolidation/</w:t>
        </w:r>
      </w:hyperlink>
    </w:p>
    <w:p w:rsidR="00BA59D1" w:rsidRDefault="00BA59D1" w:rsidP="00184DB7">
      <w:pPr>
        <w:rPr>
          <w:rFonts w:ascii="Arial" w:hAnsi="Arial" w:cs="Arial"/>
          <w:sz w:val="22"/>
          <w:szCs w:val="22"/>
        </w:rPr>
      </w:pPr>
      <w:r>
        <w:rPr>
          <w:rFonts w:ascii="Arial" w:hAnsi="Arial" w:cs="Arial"/>
          <w:sz w:val="22"/>
          <w:szCs w:val="22"/>
        </w:rPr>
        <w:t>Performance Monitoring:</w:t>
      </w:r>
      <w:r w:rsidRPr="00BA59D1">
        <w:t xml:space="preserve"> </w:t>
      </w:r>
      <w:hyperlink r:id="rId26" w:history="1">
        <w:r w:rsidRPr="009F0502">
          <w:rPr>
            <w:rStyle w:val="Hyperlink"/>
            <w:rFonts w:ascii="Arial" w:hAnsi="Arial" w:cs="Arial"/>
            <w:sz w:val="22"/>
            <w:szCs w:val="22"/>
          </w:rPr>
          <w:t>http://www.quest.com/performance-monitoring/</w:t>
        </w:r>
      </w:hyperlink>
    </w:p>
    <w:p w:rsidR="00184DB7" w:rsidRDefault="00184DB7" w:rsidP="00184DB7">
      <w:r w:rsidRPr="00B729B7">
        <w:rPr>
          <w:rFonts w:ascii="Arial" w:hAnsi="Arial" w:cs="Arial"/>
          <w:sz w:val="22"/>
          <w:szCs w:val="22"/>
        </w:rPr>
        <w:t>Twitter:</w:t>
      </w:r>
      <w:r w:rsidRPr="00B729B7">
        <w:rPr>
          <w:rFonts w:ascii="Arial" w:hAnsi="Arial" w:cs="Arial"/>
          <w:color w:val="1F497D"/>
          <w:sz w:val="22"/>
          <w:szCs w:val="22"/>
        </w:rPr>
        <w:t xml:space="preserve">  </w:t>
      </w:r>
      <w:hyperlink r:id="rId27" w:anchor="!/Quest" w:history="1">
        <w:r w:rsidR="00682E10" w:rsidRPr="008B2623">
          <w:rPr>
            <w:rStyle w:val="Hyperlink"/>
            <w:rFonts w:ascii="Arial" w:hAnsi="Arial" w:cs="Arial"/>
            <w:sz w:val="22"/>
            <w:szCs w:val="22"/>
          </w:rPr>
          <w:t>http://twitter.com/#!/Quest</w:t>
        </w:r>
      </w:hyperlink>
    </w:p>
    <w:p w:rsidR="00184DB7" w:rsidRPr="00B729B7" w:rsidRDefault="00184DB7" w:rsidP="00184DB7">
      <w:pPr>
        <w:rPr>
          <w:rFonts w:ascii="Arial" w:hAnsi="Arial" w:cs="Arial"/>
          <w:sz w:val="22"/>
          <w:szCs w:val="22"/>
        </w:rPr>
      </w:pPr>
      <w:r w:rsidRPr="00B729B7">
        <w:rPr>
          <w:rFonts w:ascii="Arial" w:hAnsi="Arial" w:cs="Arial"/>
          <w:sz w:val="22"/>
          <w:szCs w:val="22"/>
        </w:rPr>
        <w:lastRenderedPageBreak/>
        <w:t>Facebook:</w:t>
      </w:r>
      <w:r w:rsidRPr="00B729B7">
        <w:rPr>
          <w:rFonts w:ascii="Arial" w:hAnsi="Arial" w:cs="Arial"/>
          <w:color w:val="1F497D"/>
          <w:sz w:val="22"/>
          <w:szCs w:val="22"/>
        </w:rPr>
        <w:t xml:space="preserve">  </w:t>
      </w:r>
      <w:hyperlink r:id="rId28" w:history="1">
        <w:r w:rsidRPr="00B729B7">
          <w:rPr>
            <w:rStyle w:val="Hyperlink"/>
            <w:rFonts w:ascii="Arial" w:hAnsi="Arial" w:cs="Arial"/>
            <w:sz w:val="22"/>
            <w:szCs w:val="22"/>
          </w:rPr>
          <w:t>www.quest.com/facebook</w:t>
        </w:r>
      </w:hyperlink>
    </w:p>
    <w:p w:rsidR="00184DB7" w:rsidRPr="00B729B7" w:rsidRDefault="00184DB7" w:rsidP="00184DB7">
      <w:pPr>
        <w:rPr>
          <w:rFonts w:ascii="Arial" w:hAnsi="Arial" w:cs="Arial"/>
          <w:sz w:val="22"/>
          <w:szCs w:val="22"/>
        </w:rPr>
      </w:pPr>
      <w:r w:rsidRPr="00B729B7">
        <w:rPr>
          <w:rFonts w:ascii="Arial" w:hAnsi="Arial" w:cs="Arial"/>
          <w:sz w:val="22"/>
          <w:szCs w:val="22"/>
        </w:rPr>
        <w:t xml:space="preserve">LinkedIn: </w:t>
      </w:r>
      <w:hyperlink r:id="rId29" w:history="1">
        <w:r w:rsidRPr="00B729B7">
          <w:rPr>
            <w:rStyle w:val="Hyperlink"/>
            <w:rFonts w:ascii="Arial" w:hAnsi="Arial" w:cs="Arial"/>
            <w:sz w:val="22"/>
            <w:szCs w:val="22"/>
          </w:rPr>
          <w:t>www.quest.com/linkedin</w:t>
        </w:r>
      </w:hyperlink>
    </w:p>
    <w:p w:rsidR="006D1B98" w:rsidRDefault="00502B7B" w:rsidP="006801F0">
      <w:r w:rsidRPr="00264FFE">
        <w:rPr>
          <w:rFonts w:ascii="Arial" w:hAnsi="Arial" w:cs="Arial"/>
          <w:sz w:val="22"/>
          <w:szCs w:val="22"/>
        </w:rPr>
        <w:t>YouTube:</w:t>
      </w:r>
      <w:r w:rsidRPr="00264FFE">
        <w:rPr>
          <w:rFonts w:ascii="Arial" w:hAnsi="Arial" w:cs="Arial"/>
          <w:color w:val="1F497D"/>
          <w:sz w:val="22"/>
          <w:szCs w:val="22"/>
        </w:rPr>
        <w:t xml:space="preserve">  </w:t>
      </w:r>
      <w:hyperlink r:id="rId30" w:history="1">
        <w:r w:rsidRPr="0066288D">
          <w:rPr>
            <w:rStyle w:val="Hyperlink"/>
            <w:rFonts w:ascii="Arial" w:hAnsi="Arial" w:cs="Arial"/>
            <w:sz w:val="22"/>
            <w:szCs w:val="22"/>
          </w:rPr>
          <w:t>www.quest.com/youtube</w:t>
        </w:r>
      </w:hyperlink>
    </w:p>
    <w:sectPr w:rsidR="006D1B98" w:rsidSect="00CB3C1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0E74A10"/>
    <w:multiLevelType w:val="hybridMultilevel"/>
    <w:tmpl w:val="7C5428C2"/>
    <w:lvl w:ilvl="0" w:tplc="04090001">
      <w:start w:val="1"/>
      <w:numFmt w:val="bullet"/>
      <w:lvlText w:val=""/>
      <w:lvlJc w:val="left"/>
      <w:pPr>
        <w:ind w:left="720" w:hanging="360"/>
      </w:pPr>
      <w:rPr>
        <w:rFonts w:ascii="Symbol" w:hAnsi="Symbol" w:hint="default"/>
      </w:rPr>
    </w:lvl>
    <w:lvl w:ilvl="1" w:tplc="A2785BDC">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B2957"/>
    <w:multiLevelType w:val="hybridMultilevel"/>
    <w:tmpl w:val="8F261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DB74CA"/>
    <w:multiLevelType w:val="multilevel"/>
    <w:tmpl w:val="5B44CEF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564E5C"/>
    <w:multiLevelType w:val="hybridMultilevel"/>
    <w:tmpl w:val="E5E2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1A025D"/>
    <w:multiLevelType w:val="hybridMultilevel"/>
    <w:tmpl w:val="33EE8BA2"/>
    <w:lvl w:ilvl="0" w:tplc="E1C49EEC">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2717277"/>
    <w:multiLevelType w:val="hybridMultilevel"/>
    <w:tmpl w:val="BE0C8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557314"/>
    <w:multiLevelType w:val="hybridMultilevel"/>
    <w:tmpl w:val="432C85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3F32978"/>
    <w:multiLevelType w:val="hybridMultilevel"/>
    <w:tmpl w:val="29807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F97D60"/>
    <w:multiLevelType w:val="hybridMultilevel"/>
    <w:tmpl w:val="3C981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6D6CAD"/>
    <w:multiLevelType w:val="hybridMultilevel"/>
    <w:tmpl w:val="C944E6C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61D14F13"/>
    <w:multiLevelType w:val="hybridMultilevel"/>
    <w:tmpl w:val="C76ACB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FB571B"/>
    <w:multiLevelType w:val="hybridMultilevel"/>
    <w:tmpl w:val="3F04F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2B3750"/>
    <w:multiLevelType w:val="hybridMultilevel"/>
    <w:tmpl w:val="FA8A410A"/>
    <w:lvl w:ilvl="0" w:tplc="04090001">
      <w:start w:val="1"/>
      <w:numFmt w:val="bullet"/>
      <w:lvlText w:val=""/>
      <w:lvlJc w:val="left"/>
      <w:pPr>
        <w:ind w:left="720" w:hanging="360"/>
      </w:pPr>
      <w:rPr>
        <w:rFonts w:ascii="Symbol" w:hAnsi="Symbol" w:hint="default"/>
      </w:rPr>
    </w:lvl>
    <w:lvl w:ilvl="1" w:tplc="A2785BDC">
      <w:start w:val="1"/>
      <w:numFmt w:val="bullet"/>
      <w:lvlText w:val="–"/>
      <w:lvlJc w:val="left"/>
      <w:pPr>
        <w:ind w:left="1440" w:hanging="360"/>
      </w:pPr>
      <w:rPr>
        <w:rFonts w:ascii="Arial" w:hAnsi="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E24A5E"/>
    <w:multiLevelType w:val="hybridMultilevel"/>
    <w:tmpl w:val="530C5600"/>
    <w:lvl w:ilvl="0" w:tplc="A2785BD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7644B0"/>
    <w:multiLevelType w:val="hybridMultilevel"/>
    <w:tmpl w:val="CF709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640611"/>
    <w:multiLevelType w:val="hybridMultilevel"/>
    <w:tmpl w:val="DB1ECB6E"/>
    <w:lvl w:ilvl="0" w:tplc="A2785BDC">
      <w:start w:val="1"/>
      <w:numFmt w:val="bullet"/>
      <w:lvlText w:val="–"/>
      <w:lvlJc w:val="left"/>
      <w:pPr>
        <w:ind w:left="1319" w:hanging="360"/>
      </w:pPr>
      <w:rPr>
        <w:rFonts w:ascii="Arial" w:hAnsi="Arial" w:hint="default"/>
      </w:rPr>
    </w:lvl>
    <w:lvl w:ilvl="1" w:tplc="04090019" w:tentative="1">
      <w:start w:val="1"/>
      <w:numFmt w:val="lowerLetter"/>
      <w:lvlText w:val="%2."/>
      <w:lvlJc w:val="left"/>
      <w:pPr>
        <w:ind w:left="2039" w:hanging="360"/>
      </w:pPr>
      <w:rPr>
        <w:rFonts w:cs="Times New Roman"/>
      </w:rPr>
    </w:lvl>
    <w:lvl w:ilvl="2" w:tplc="0409001B" w:tentative="1">
      <w:start w:val="1"/>
      <w:numFmt w:val="lowerRoman"/>
      <w:lvlText w:val="%3."/>
      <w:lvlJc w:val="right"/>
      <w:pPr>
        <w:ind w:left="2759" w:hanging="180"/>
      </w:pPr>
      <w:rPr>
        <w:rFonts w:cs="Times New Roman"/>
      </w:rPr>
    </w:lvl>
    <w:lvl w:ilvl="3" w:tplc="0409000F" w:tentative="1">
      <w:start w:val="1"/>
      <w:numFmt w:val="decimal"/>
      <w:lvlText w:val="%4."/>
      <w:lvlJc w:val="left"/>
      <w:pPr>
        <w:ind w:left="3479" w:hanging="360"/>
      </w:pPr>
      <w:rPr>
        <w:rFonts w:cs="Times New Roman"/>
      </w:rPr>
    </w:lvl>
    <w:lvl w:ilvl="4" w:tplc="04090019" w:tentative="1">
      <w:start w:val="1"/>
      <w:numFmt w:val="lowerLetter"/>
      <w:lvlText w:val="%5."/>
      <w:lvlJc w:val="left"/>
      <w:pPr>
        <w:ind w:left="4199" w:hanging="360"/>
      </w:pPr>
      <w:rPr>
        <w:rFonts w:cs="Times New Roman"/>
      </w:rPr>
    </w:lvl>
    <w:lvl w:ilvl="5" w:tplc="0409001B" w:tentative="1">
      <w:start w:val="1"/>
      <w:numFmt w:val="lowerRoman"/>
      <w:lvlText w:val="%6."/>
      <w:lvlJc w:val="right"/>
      <w:pPr>
        <w:ind w:left="4919" w:hanging="180"/>
      </w:pPr>
      <w:rPr>
        <w:rFonts w:cs="Times New Roman"/>
      </w:rPr>
    </w:lvl>
    <w:lvl w:ilvl="6" w:tplc="0409000F" w:tentative="1">
      <w:start w:val="1"/>
      <w:numFmt w:val="decimal"/>
      <w:lvlText w:val="%7."/>
      <w:lvlJc w:val="left"/>
      <w:pPr>
        <w:ind w:left="5639" w:hanging="360"/>
      </w:pPr>
      <w:rPr>
        <w:rFonts w:cs="Times New Roman"/>
      </w:rPr>
    </w:lvl>
    <w:lvl w:ilvl="7" w:tplc="04090019" w:tentative="1">
      <w:start w:val="1"/>
      <w:numFmt w:val="lowerLetter"/>
      <w:lvlText w:val="%8."/>
      <w:lvlJc w:val="left"/>
      <w:pPr>
        <w:ind w:left="6359" w:hanging="360"/>
      </w:pPr>
      <w:rPr>
        <w:rFonts w:cs="Times New Roman"/>
      </w:rPr>
    </w:lvl>
    <w:lvl w:ilvl="8" w:tplc="0409001B" w:tentative="1">
      <w:start w:val="1"/>
      <w:numFmt w:val="lowerRoman"/>
      <w:lvlText w:val="%9."/>
      <w:lvlJc w:val="right"/>
      <w:pPr>
        <w:ind w:left="7079" w:hanging="180"/>
      </w:pPr>
      <w:rPr>
        <w:rFonts w:cs="Times New Roman"/>
      </w:rPr>
    </w:lvl>
  </w:abstractNum>
  <w:abstractNum w:abstractNumId="16">
    <w:nsid w:val="7C0A61D4"/>
    <w:multiLevelType w:val="hybridMultilevel"/>
    <w:tmpl w:val="75F24F3C"/>
    <w:lvl w:ilvl="0" w:tplc="A2785BDC">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7"/>
  </w:num>
  <w:num w:numId="3">
    <w:abstractNumId w:val="4"/>
  </w:num>
  <w:num w:numId="4">
    <w:abstractNumId w:val="13"/>
  </w:num>
  <w:num w:numId="5">
    <w:abstractNumId w:val="9"/>
  </w:num>
  <w:num w:numId="6">
    <w:abstractNumId w:val="15"/>
  </w:num>
  <w:num w:numId="7">
    <w:abstractNumId w:val="6"/>
  </w:num>
  <w:num w:numId="8">
    <w:abstractNumId w:val="0"/>
  </w:num>
  <w:num w:numId="9">
    <w:abstractNumId w:val="16"/>
  </w:num>
  <w:num w:numId="10">
    <w:abstractNumId w:val="8"/>
  </w:num>
  <w:num w:numId="11">
    <w:abstractNumId w:val="14"/>
  </w:num>
  <w:num w:numId="12">
    <w:abstractNumId w:val="12"/>
  </w:num>
  <w:num w:numId="13">
    <w:abstractNumId w:val="3"/>
  </w:num>
  <w:num w:numId="14">
    <w:abstractNumId w:val="5"/>
  </w:num>
  <w:num w:numId="15">
    <w:abstractNumId w:val="2"/>
  </w:num>
  <w:num w:numId="16">
    <w:abstractNumId w:val="11"/>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rsids>
    <w:rsidRoot w:val="00CB3C13"/>
    <w:rsid w:val="000246FC"/>
    <w:rsid w:val="00035AEE"/>
    <w:rsid w:val="000434F0"/>
    <w:rsid w:val="000543C1"/>
    <w:rsid w:val="00061F6D"/>
    <w:rsid w:val="00072A19"/>
    <w:rsid w:val="000A2788"/>
    <w:rsid w:val="000B212A"/>
    <w:rsid w:val="000B4E1C"/>
    <w:rsid w:val="000E2523"/>
    <w:rsid w:val="000E3A42"/>
    <w:rsid w:val="000F5623"/>
    <w:rsid w:val="001132F1"/>
    <w:rsid w:val="001208D8"/>
    <w:rsid w:val="00141D32"/>
    <w:rsid w:val="00155592"/>
    <w:rsid w:val="00160B3D"/>
    <w:rsid w:val="00164987"/>
    <w:rsid w:val="00182069"/>
    <w:rsid w:val="00184DB7"/>
    <w:rsid w:val="00195EFB"/>
    <w:rsid w:val="001A4D35"/>
    <w:rsid w:val="001B2722"/>
    <w:rsid w:val="001B453C"/>
    <w:rsid w:val="001D4789"/>
    <w:rsid w:val="001E3349"/>
    <w:rsid w:val="001E4888"/>
    <w:rsid w:val="001E4B4A"/>
    <w:rsid w:val="001F09CB"/>
    <w:rsid w:val="00216CC9"/>
    <w:rsid w:val="00216D12"/>
    <w:rsid w:val="002170C0"/>
    <w:rsid w:val="00230EF6"/>
    <w:rsid w:val="0024570D"/>
    <w:rsid w:val="00282373"/>
    <w:rsid w:val="00286D63"/>
    <w:rsid w:val="002A08E4"/>
    <w:rsid w:val="002A4AE4"/>
    <w:rsid w:val="002B44B1"/>
    <w:rsid w:val="002D0B21"/>
    <w:rsid w:val="002D6C15"/>
    <w:rsid w:val="002E258D"/>
    <w:rsid w:val="002F0B7E"/>
    <w:rsid w:val="002F6DF3"/>
    <w:rsid w:val="00310110"/>
    <w:rsid w:val="00312A2F"/>
    <w:rsid w:val="003146DF"/>
    <w:rsid w:val="003155AC"/>
    <w:rsid w:val="00325E0A"/>
    <w:rsid w:val="00330124"/>
    <w:rsid w:val="00332FB2"/>
    <w:rsid w:val="0034256B"/>
    <w:rsid w:val="003B00C1"/>
    <w:rsid w:val="003C70A1"/>
    <w:rsid w:val="003D3DD8"/>
    <w:rsid w:val="003E609C"/>
    <w:rsid w:val="004011F4"/>
    <w:rsid w:val="00401884"/>
    <w:rsid w:val="00406EBF"/>
    <w:rsid w:val="00411600"/>
    <w:rsid w:val="00426A37"/>
    <w:rsid w:val="00437022"/>
    <w:rsid w:val="004419A8"/>
    <w:rsid w:val="00451BC9"/>
    <w:rsid w:val="00453A50"/>
    <w:rsid w:val="0047225E"/>
    <w:rsid w:val="00473087"/>
    <w:rsid w:val="00473ACC"/>
    <w:rsid w:val="00476C47"/>
    <w:rsid w:val="004811C1"/>
    <w:rsid w:val="0048672B"/>
    <w:rsid w:val="00486C0A"/>
    <w:rsid w:val="004A597C"/>
    <w:rsid w:val="004B0F8C"/>
    <w:rsid w:val="004B3413"/>
    <w:rsid w:val="004B78C4"/>
    <w:rsid w:val="004C6199"/>
    <w:rsid w:val="004C6B23"/>
    <w:rsid w:val="004E1315"/>
    <w:rsid w:val="004F2C94"/>
    <w:rsid w:val="004F6D38"/>
    <w:rsid w:val="004F6D93"/>
    <w:rsid w:val="004F78E1"/>
    <w:rsid w:val="00502B7B"/>
    <w:rsid w:val="00503340"/>
    <w:rsid w:val="00510293"/>
    <w:rsid w:val="00523A3E"/>
    <w:rsid w:val="00525BBD"/>
    <w:rsid w:val="00542FBC"/>
    <w:rsid w:val="0054668C"/>
    <w:rsid w:val="00552B88"/>
    <w:rsid w:val="00560664"/>
    <w:rsid w:val="00570B34"/>
    <w:rsid w:val="005824B5"/>
    <w:rsid w:val="005A18E8"/>
    <w:rsid w:val="005A1CD0"/>
    <w:rsid w:val="005A2D41"/>
    <w:rsid w:val="005A42E2"/>
    <w:rsid w:val="005A5B5E"/>
    <w:rsid w:val="005B0B88"/>
    <w:rsid w:val="005B157D"/>
    <w:rsid w:val="005F490A"/>
    <w:rsid w:val="00611CC6"/>
    <w:rsid w:val="00613FAD"/>
    <w:rsid w:val="00624BE4"/>
    <w:rsid w:val="006542E9"/>
    <w:rsid w:val="006555E7"/>
    <w:rsid w:val="006613C1"/>
    <w:rsid w:val="00667558"/>
    <w:rsid w:val="00672559"/>
    <w:rsid w:val="006801F0"/>
    <w:rsid w:val="00682E10"/>
    <w:rsid w:val="00692A1E"/>
    <w:rsid w:val="006A42AA"/>
    <w:rsid w:val="006D1B98"/>
    <w:rsid w:val="006F5567"/>
    <w:rsid w:val="006F7A0A"/>
    <w:rsid w:val="00700368"/>
    <w:rsid w:val="00720510"/>
    <w:rsid w:val="007217C5"/>
    <w:rsid w:val="007324FE"/>
    <w:rsid w:val="00781963"/>
    <w:rsid w:val="00782B97"/>
    <w:rsid w:val="00787EDD"/>
    <w:rsid w:val="007954EF"/>
    <w:rsid w:val="00797B7D"/>
    <w:rsid w:val="007B15CE"/>
    <w:rsid w:val="007C79BA"/>
    <w:rsid w:val="007D2C40"/>
    <w:rsid w:val="007E5FAF"/>
    <w:rsid w:val="007E602B"/>
    <w:rsid w:val="007F12D0"/>
    <w:rsid w:val="007F2146"/>
    <w:rsid w:val="007F25AC"/>
    <w:rsid w:val="008123F3"/>
    <w:rsid w:val="008126FC"/>
    <w:rsid w:val="00821929"/>
    <w:rsid w:val="00825164"/>
    <w:rsid w:val="00847BF4"/>
    <w:rsid w:val="008761CB"/>
    <w:rsid w:val="008771C9"/>
    <w:rsid w:val="00880B54"/>
    <w:rsid w:val="00890F4A"/>
    <w:rsid w:val="008A061C"/>
    <w:rsid w:val="008A30FA"/>
    <w:rsid w:val="008F7783"/>
    <w:rsid w:val="009048EF"/>
    <w:rsid w:val="009109AE"/>
    <w:rsid w:val="00914FD1"/>
    <w:rsid w:val="009209B9"/>
    <w:rsid w:val="0092403D"/>
    <w:rsid w:val="00925943"/>
    <w:rsid w:val="0092671B"/>
    <w:rsid w:val="00932026"/>
    <w:rsid w:val="00944D4C"/>
    <w:rsid w:val="00956824"/>
    <w:rsid w:val="00962F4E"/>
    <w:rsid w:val="00980327"/>
    <w:rsid w:val="009D19DE"/>
    <w:rsid w:val="009F08C5"/>
    <w:rsid w:val="009F1B97"/>
    <w:rsid w:val="009F1E17"/>
    <w:rsid w:val="009F52F3"/>
    <w:rsid w:val="00A15A4D"/>
    <w:rsid w:val="00A17014"/>
    <w:rsid w:val="00A20489"/>
    <w:rsid w:val="00A52914"/>
    <w:rsid w:val="00A62C5B"/>
    <w:rsid w:val="00A6450F"/>
    <w:rsid w:val="00A75095"/>
    <w:rsid w:val="00A80EC2"/>
    <w:rsid w:val="00A87052"/>
    <w:rsid w:val="00AA11F0"/>
    <w:rsid w:val="00AA173E"/>
    <w:rsid w:val="00AC1CD0"/>
    <w:rsid w:val="00AC4E48"/>
    <w:rsid w:val="00AD75AC"/>
    <w:rsid w:val="00AF5017"/>
    <w:rsid w:val="00B01489"/>
    <w:rsid w:val="00B110F6"/>
    <w:rsid w:val="00B2757C"/>
    <w:rsid w:val="00B4059D"/>
    <w:rsid w:val="00B41347"/>
    <w:rsid w:val="00B60375"/>
    <w:rsid w:val="00B62195"/>
    <w:rsid w:val="00B72CEC"/>
    <w:rsid w:val="00B9376F"/>
    <w:rsid w:val="00BA3885"/>
    <w:rsid w:val="00BA59D1"/>
    <w:rsid w:val="00BB01DF"/>
    <w:rsid w:val="00BB3613"/>
    <w:rsid w:val="00BC5BDD"/>
    <w:rsid w:val="00BE0106"/>
    <w:rsid w:val="00BF4F96"/>
    <w:rsid w:val="00C15445"/>
    <w:rsid w:val="00C20C6D"/>
    <w:rsid w:val="00C3390C"/>
    <w:rsid w:val="00C4270F"/>
    <w:rsid w:val="00C47666"/>
    <w:rsid w:val="00C52E41"/>
    <w:rsid w:val="00C55B48"/>
    <w:rsid w:val="00C66435"/>
    <w:rsid w:val="00C858E0"/>
    <w:rsid w:val="00CB39C1"/>
    <w:rsid w:val="00CB3C13"/>
    <w:rsid w:val="00CC66E8"/>
    <w:rsid w:val="00CC7025"/>
    <w:rsid w:val="00CD073E"/>
    <w:rsid w:val="00CD5638"/>
    <w:rsid w:val="00CD63A8"/>
    <w:rsid w:val="00CD78F0"/>
    <w:rsid w:val="00CE087D"/>
    <w:rsid w:val="00CE6A51"/>
    <w:rsid w:val="00D00D36"/>
    <w:rsid w:val="00D24DE6"/>
    <w:rsid w:val="00D31A83"/>
    <w:rsid w:val="00D43E69"/>
    <w:rsid w:val="00D57062"/>
    <w:rsid w:val="00D74397"/>
    <w:rsid w:val="00D7797C"/>
    <w:rsid w:val="00D84E32"/>
    <w:rsid w:val="00D86DFD"/>
    <w:rsid w:val="00D91A3F"/>
    <w:rsid w:val="00DC0FF9"/>
    <w:rsid w:val="00DC1C6B"/>
    <w:rsid w:val="00DD34C9"/>
    <w:rsid w:val="00DE77A8"/>
    <w:rsid w:val="00DF376D"/>
    <w:rsid w:val="00E27AD3"/>
    <w:rsid w:val="00E431C7"/>
    <w:rsid w:val="00E470B9"/>
    <w:rsid w:val="00E47C65"/>
    <w:rsid w:val="00E60D43"/>
    <w:rsid w:val="00E67BEE"/>
    <w:rsid w:val="00E732FF"/>
    <w:rsid w:val="00E7426E"/>
    <w:rsid w:val="00E77C46"/>
    <w:rsid w:val="00E849A9"/>
    <w:rsid w:val="00E95F8D"/>
    <w:rsid w:val="00EB4068"/>
    <w:rsid w:val="00EC4A9B"/>
    <w:rsid w:val="00EC4E93"/>
    <w:rsid w:val="00ED258B"/>
    <w:rsid w:val="00EE35A3"/>
    <w:rsid w:val="00EF7C68"/>
    <w:rsid w:val="00F03493"/>
    <w:rsid w:val="00F1749F"/>
    <w:rsid w:val="00F257C1"/>
    <w:rsid w:val="00F26642"/>
    <w:rsid w:val="00F30007"/>
    <w:rsid w:val="00F32766"/>
    <w:rsid w:val="00F3389A"/>
    <w:rsid w:val="00F45CA5"/>
    <w:rsid w:val="00F47B17"/>
    <w:rsid w:val="00F508DA"/>
    <w:rsid w:val="00F807CD"/>
    <w:rsid w:val="00FA4AC9"/>
    <w:rsid w:val="00FB5931"/>
    <w:rsid w:val="00FC3B71"/>
    <w:rsid w:val="00FC61A0"/>
    <w:rsid w:val="00FC63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C1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C13"/>
    <w:pPr>
      <w:ind w:left="720"/>
      <w:contextualSpacing/>
    </w:pPr>
  </w:style>
  <w:style w:type="character" w:styleId="Hyperlink">
    <w:name w:val="Hyperlink"/>
    <w:basedOn w:val="DefaultParagraphFont"/>
    <w:uiPriority w:val="99"/>
    <w:rsid w:val="000434F0"/>
    <w:rPr>
      <w:rFonts w:cs="Times New Roman"/>
      <w:color w:val="0000FF"/>
      <w:u w:val="single"/>
    </w:rPr>
  </w:style>
  <w:style w:type="paragraph" w:styleId="BalloonText">
    <w:name w:val="Balloon Text"/>
    <w:basedOn w:val="Normal"/>
    <w:link w:val="BalloonTextChar"/>
    <w:uiPriority w:val="99"/>
    <w:semiHidden/>
    <w:rsid w:val="00F3389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3389A"/>
    <w:rPr>
      <w:rFonts w:ascii="Tahoma" w:hAnsi="Tahoma" w:cs="Tahoma"/>
      <w:sz w:val="16"/>
      <w:szCs w:val="16"/>
    </w:rPr>
  </w:style>
  <w:style w:type="character" w:styleId="FollowedHyperlink">
    <w:name w:val="FollowedHyperlink"/>
    <w:basedOn w:val="DefaultParagraphFont"/>
    <w:uiPriority w:val="99"/>
    <w:semiHidden/>
    <w:rsid w:val="004419A8"/>
    <w:rPr>
      <w:rFonts w:cs="Times New Roman"/>
      <w:color w:val="800080"/>
      <w:u w:val="single"/>
    </w:rPr>
  </w:style>
  <w:style w:type="character" w:styleId="CommentReference">
    <w:name w:val="annotation reference"/>
    <w:basedOn w:val="DefaultParagraphFont"/>
    <w:uiPriority w:val="99"/>
    <w:semiHidden/>
    <w:rsid w:val="001208D8"/>
    <w:rPr>
      <w:rFonts w:cs="Times New Roman"/>
      <w:sz w:val="16"/>
      <w:szCs w:val="16"/>
    </w:rPr>
  </w:style>
  <w:style w:type="paragraph" w:styleId="CommentText">
    <w:name w:val="annotation text"/>
    <w:basedOn w:val="Normal"/>
    <w:link w:val="CommentTextChar"/>
    <w:uiPriority w:val="99"/>
    <w:semiHidden/>
    <w:rsid w:val="001208D8"/>
    <w:rPr>
      <w:sz w:val="20"/>
      <w:szCs w:val="20"/>
    </w:rPr>
  </w:style>
  <w:style w:type="character" w:customStyle="1" w:styleId="CommentTextChar">
    <w:name w:val="Comment Text Char"/>
    <w:basedOn w:val="DefaultParagraphFont"/>
    <w:link w:val="CommentText"/>
    <w:uiPriority w:val="99"/>
    <w:semiHidden/>
    <w:locked/>
    <w:rsid w:val="001208D8"/>
    <w:rPr>
      <w:rFonts w:cs="Times New Roman"/>
      <w:sz w:val="20"/>
      <w:szCs w:val="20"/>
    </w:rPr>
  </w:style>
  <w:style w:type="paragraph" w:styleId="CommentSubject">
    <w:name w:val="annotation subject"/>
    <w:basedOn w:val="CommentText"/>
    <w:next w:val="CommentText"/>
    <w:link w:val="CommentSubjectChar"/>
    <w:uiPriority w:val="99"/>
    <w:semiHidden/>
    <w:rsid w:val="001208D8"/>
    <w:rPr>
      <w:b/>
      <w:bCs/>
    </w:rPr>
  </w:style>
  <w:style w:type="character" w:customStyle="1" w:styleId="CommentSubjectChar">
    <w:name w:val="Comment Subject Char"/>
    <w:basedOn w:val="CommentTextChar"/>
    <w:link w:val="CommentSubject"/>
    <w:uiPriority w:val="99"/>
    <w:semiHidden/>
    <w:locked/>
    <w:rsid w:val="001208D8"/>
    <w:rPr>
      <w:b/>
      <w:bCs/>
    </w:rPr>
  </w:style>
  <w:style w:type="paragraph" w:styleId="Revision">
    <w:name w:val="Revision"/>
    <w:hidden/>
    <w:uiPriority w:val="99"/>
    <w:semiHidden/>
    <w:rsid w:val="001208D8"/>
    <w:rPr>
      <w:sz w:val="24"/>
      <w:szCs w:val="24"/>
    </w:rPr>
  </w:style>
  <w:style w:type="paragraph" w:styleId="NormalWeb">
    <w:name w:val="Normal (Web)"/>
    <w:basedOn w:val="Normal"/>
    <w:uiPriority w:val="99"/>
    <w:rsid w:val="009209B9"/>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locked/>
    <w:rsid w:val="00F807CD"/>
    <w:rPr>
      <w:b/>
      <w:bCs/>
    </w:rPr>
  </w:style>
</w:styles>
</file>

<file path=word/webSettings.xml><?xml version="1.0" encoding="utf-8"?>
<w:webSettings xmlns:r="http://schemas.openxmlformats.org/officeDocument/2006/relationships" xmlns:w="http://schemas.openxmlformats.org/wordprocessingml/2006/main">
  <w:divs>
    <w:div w:id="103114607">
      <w:bodyDiv w:val="1"/>
      <w:marLeft w:val="0"/>
      <w:marRight w:val="0"/>
      <w:marTop w:val="0"/>
      <w:marBottom w:val="0"/>
      <w:divBdr>
        <w:top w:val="none" w:sz="0" w:space="0" w:color="auto"/>
        <w:left w:val="none" w:sz="0" w:space="0" w:color="auto"/>
        <w:bottom w:val="none" w:sz="0" w:space="0" w:color="auto"/>
        <w:right w:val="none" w:sz="0" w:space="0" w:color="auto"/>
      </w:divBdr>
    </w:div>
    <w:div w:id="242646187">
      <w:bodyDiv w:val="1"/>
      <w:marLeft w:val="0"/>
      <w:marRight w:val="0"/>
      <w:marTop w:val="0"/>
      <w:marBottom w:val="0"/>
      <w:divBdr>
        <w:top w:val="none" w:sz="0" w:space="0" w:color="auto"/>
        <w:left w:val="none" w:sz="0" w:space="0" w:color="auto"/>
        <w:bottom w:val="none" w:sz="0" w:space="0" w:color="auto"/>
        <w:right w:val="none" w:sz="0" w:space="0" w:color="auto"/>
      </w:divBdr>
    </w:div>
    <w:div w:id="1316374693">
      <w:bodyDiv w:val="1"/>
      <w:marLeft w:val="0"/>
      <w:marRight w:val="0"/>
      <w:marTop w:val="0"/>
      <w:marBottom w:val="0"/>
      <w:divBdr>
        <w:top w:val="none" w:sz="0" w:space="0" w:color="auto"/>
        <w:left w:val="none" w:sz="0" w:space="0" w:color="auto"/>
        <w:bottom w:val="none" w:sz="0" w:space="0" w:color="auto"/>
        <w:right w:val="none" w:sz="0" w:space="0" w:color="auto"/>
      </w:divBdr>
      <w:divsChild>
        <w:div w:id="1206916169">
          <w:marLeft w:val="0"/>
          <w:marRight w:val="0"/>
          <w:marTop w:val="0"/>
          <w:marBottom w:val="0"/>
          <w:divBdr>
            <w:top w:val="none" w:sz="0" w:space="0" w:color="auto"/>
            <w:left w:val="none" w:sz="0" w:space="0" w:color="auto"/>
            <w:bottom w:val="none" w:sz="0" w:space="0" w:color="auto"/>
            <w:right w:val="none" w:sz="0" w:space="0" w:color="auto"/>
          </w:divBdr>
          <w:divsChild>
            <w:div w:id="1913083496">
              <w:marLeft w:val="0"/>
              <w:marRight w:val="0"/>
              <w:marTop w:val="600"/>
              <w:marBottom w:val="0"/>
              <w:divBdr>
                <w:top w:val="none" w:sz="0" w:space="0" w:color="auto"/>
                <w:left w:val="none" w:sz="0" w:space="0" w:color="auto"/>
                <w:bottom w:val="none" w:sz="0" w:space="0" w:color="auto"/>
                <w:right w:val="none" w:sz="0" w:space="0" w:color="auto"/>
              </w:divBdr>
            </w:div>
            <w:div w:id="199028531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485582956">
      <w:bodyDiv w:val="1"/>
      <w:marLeft w:val="0"/>
      <w:marRight w:val="0"/>
      <w:marTop w:val="0"/>
      <w:marBottom w:val="0"/>
      <w:divBdr>
        <w:top w:val="none" w:sz="0" w:space="0" w:color="auto"/>
        <w:left w:val="none" w:sz="0" w:space="0" w:color="auto"/>
        <w:bottom w:val="none" w:sz="0" w:space="0" w:color="auto"/>
        <w:right w:val="none" w:sz="0" w:space="0" w:color="auto"/>
      </w:divBdr>
      <w:divsChild>
        <w:div w:id="389767023">
          <w:marLeft w:val="0"/>
          <w:marRight w:val="0"/>
          <w:marTop w:val="0"/>
          <w:marBottom w:val="0"/>
          <w:divBdr>
            <w:top w:val="none" w:sz="0" w:space="0" w:color="auto"/>
            <w:left w:val="none" w:sz="0" w:space="0" w:color="auto"/>
            <w:bottom w:val="none" w:sz="0" w:space="0" w:color="auto"/>
            <w:right w:val="none" w:sz="0" w:space="0" w:color="auto"/>
          </w:divBdr>
          <w:divsChild>
            <w:div w:id="96115248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76954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est.com/vranger/" TargetMode="External"/><Relationship Id="rId13" Type="http://schemas.openxmlformats.org/officeDocument/2006/relationships/hyperlink" Target="http://www.quest.com/identity-management/" TargetMode="External"/><Relationship Id="rId18" Type="http://schemas.openxmlformats.org/officeDocument/2006/relationships/hyperlink" Target="http://www.quest.com/" TargetMode="External"/><Relationship Id="rId26" Type="http://schemas.openxmlformats.org/officeDocument/2006/relationships/hyperlink" Target="http://www.quest.com/performance-monitoring/" TargetMode="External"/><Relationship Id="rId3" Type="http://schemas.openxmlformats.org/officeDocument/2006/relationships/settings" Target="settings.xml"/><Relationship Id="rId21" Type="http://schemas.openxmlformats.org/officeDocument/2006/relationships/hyperlink" Target="http://www.quest.com/administration-and-automation/" TargetMode="External"/><Relationship Id="rId7" Type="http://schemas.openxmlformats.org/officeDocument/2006/relationships/hyperlink" Target="http://www.quest.com/" TargetMode="External"/><Relationship Id="rId12" Type="http://schemas.openxmlformats.org/officeDocument/2006/relationships/hyperlink" Target="http://www.quest.com/development-and-optimization/" TargetMode="External"/><Relationship Id="rId17" Type="http://schemas.openxmlformats.org/officeDocument/2006/relationships/hyperlink" Target="http://www.quest.com/rss/news-releases.aspx" TargetMode="External"/><Relationship Id="rId25" Type="http://schemas.openxmlformats.org/officeDocument/2006/relationships/hyperlink" Target="http://www.quest.com/migration-and-consolidation/" TargetMode="External"/><Relationship Id="rId2" Type="http://schemas.openxmlformats.org/officeDocument/2006/relationships/styles" Target="styles.xml"/><Relationship Id="rId16" Type="http://schemas.openxmlformats.org/officeDocument/2006/relationships/hyperlink" Target="http://www.quest.com/" TargetMode="External"/><Relationship Id="rId20" Type="http://schemas.openxmlformats.org/officeDocument/2006/relationships/hyperlink" Target="http://www.quest.com/vfoglight/" TargetMode="External"/><Relationship Id="rId29" Type="http://schemas.openxmlformats.org/officeDocument/2006/relationships/hyperlink" Target="http://www.quest.com/linkedin" TargetMode="External"/><Relationship Id="rId1" Type="http://schemas.openxmlformats.org/officeDocument/2006/relationships/numbering" Target="numbering.xml"/><Relationship Id="rId6" Type="http://schemas.openxmlformats.org/officeDocument/2006/relationships/hyperlink" Target="mailto:scott.desiere@quest.com" TargetMode="External"/><Relationship Id="rId11" Type="http://schemas.openxmlformats.org/officeDocument/2006/relationships/hyperlink" Target="http://www.quest.com/data-protection/" TargetMode="External"/><Relationship Id="rId24" Type="http://schemas.openxmlformats.org/officeDocument/2006/relationships/hyperlink" Target="http://www.quest.com/identity-management/"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www.quest.com/performance-monitoring/" TargetMode="External"/><Relationship Id="rId23" Type="http://schemas.openxmlformats.org/officeDocument/2006/relationships/hyperlink" Target="http://www.quest.com/development-and-optimization/" TargetMode="External"/><Relationship Id="rId28" Type="http://schemas.openxmlformats.org/officeDocument/2006/relationships/hyperlink" Target="http://www.quest.com/facebook" TargetMode="External"/><Relationship Id="rId10" Type="http://schemas.openxmlformats.org/officeDocument/2006/relationships/hyperlink" Target="http://www.quest.com/administration-and-automation/" TargetMode="External"/><Relationship Id="rId19" Type="http://schemas.openxmlformats.org/officeDocument/2006/relationships/hyperlink" Target="http://www.quest.com/vranger"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quest.com/vfoglight/" TargetMode="External"/><Relationship Id="rId14" Type="http://schemas.openxmlformats.org/officeDocument/2006/relationships/hyperlink" Target="http://www.quest.com/migration-and-consolidation/" TargetMode="External"/><Relationship Id="rId22" Type="http://schemas.openxmlformats.org/officeDocument/2006/relationships/hyperlink" Target="http://www.quest.com/data-protection/" TargetMode="External"/><Relationship Id="rId27" Type="http://schemas.openxmlformats.org/officeDocument/2006/relationships/hyperlink" Target="http://twitter.com/" TargetMode="External"/><Relationship Id="rId30" Type="http://schemas.openxmlformats.org/officeDocument/2006/relationships/hyperlink" Target="http://www.quest.com/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578</Words>
  <Characters>5386</Characters>
  <Application>Microsoft Office Word</Application>
  <DocSecurity>0</DocSecurity>
  <Lines>44</Lines>
  <Paragraphs>11</Paragraphs>
  <ScaleCrop>false</ScaleCrop>
  <HeadingPairs>
    <vt:vector size="2" baseType="variant">
      <vt:variant>
        <vt:lpstr>Title</vt:lpstr>
      </vt:variant>
      <vt:variant>
        <vt:i4>1</vt:i4>
      </vt:variant>
    </vt:vector>
  </HeadingPairs>
  <TitlesOfParts>
    <vt:vector size="1" baseType="lpstr">
      <vt:lpstr>Editorial Contact:</vt:lpstr>
    </vt:vector>
  </TitlesOfParts>
  <Company>Quest Software Inc</Company>
  <LinksUpToDate>false</LinksUpToDate>
  <CharactersWithSpaces>5953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Editorial Contact:</dc:title>
  <dc:creator>Scott Herold</dc:creator>
  <cp:lastModifiedBy>e021098</cp:lastModifiedBy>
  <cp:revision>3</cp:revision>
  <cp:lastPrinted>2011-07-21T21:55:00Z</cp:lastPrinted>
  <dcterms:created xsi:type="dcterms:W3CDTF">2011-07-27T07:55:00Z</dcterms:created>
  <dcterms:modified xsi:type="dcterms:W3CDTF">2011-07-27T07:58:00Z</dcterms:modified>
</cp:coreProperties>
</file>